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0" w:tblpY="1625"/>
        <w:tblW w:w="10632" w:type="dxa"/>
        <w:tblLook w:val="04A0" w:firstRow="1" w:lastRow="0" w:firstColumn="1" w:lastColumn="0" w:noHBand="0" w:noVBand="1"/>
      </w:tblPr>
      <w:tblGrid>
        <w:gridCol w:w="3089"/>
        <w:gridCol w:w="4111"/>
        <w:gridCol w:w="1843"/>
        <w:gridCol w:w="1589"/>
      </w:tblGrid>
      <w:tr w:rsidR="007377EE" w14:paraId="033D0EC3" w14:textId="77777777" w:rsidTr="007377EE">
        <w:trPr>
          <w:trHeight w:val="438"/>
        </w:trPr>
        <w:tc>
          <w:tcPr>
            <w:tcW w:w="3089" w:type="dxa"/>
            <w:tcMar>
              <w:top w:w="113" w:type="dxa"/>
            </w:tcMar>
          </w:tcPr>
          <w:p w14:paraId="6A38BD33" w14:textId="77777777" w:rsidR="007377EE" w:rsidRPr="00007A19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t>Core Subject</w:t>
            </w:r>
          </w:p>
        </w:tc>
        <w:tc>
          <w:tcPr>
            <w:tcW w:w="4111" w:type="dxa"/>
            <w:tcMar>
              <w:top w:w="113" w:type="dxa"/>
            </w:tcMar>
          </w:tcPr>
          <w:p w14:paraId="1DBF4BA2" w14:textId="55120E8E" w:rsidR="007377EE" w:rsidRPr="00007A19" w:rsidRDefault="00B11AB1" w:rsidP="00B11AB1">
            <w:pPr>
              <w:rPr>
                <w:b/>
              </w:rPr>
            </w:pPr>
            <w:proofErr w:type="spellStart"/>
            <w:r>
              <w:rPr>
                <w:b/>
              </w:rPr>
              <w:t>Ghazzali</w:t>
            </w:r>
            <w:proofErr w:type="spellEnd"/>
            <w:r>
              <w:rPr>
                <w:b/>
              </w:rPr>
              <w:t xml:space="preserve"> For kids </w:t>
            </w:r>
          </w:p>
        </w:tc>
        <w:tc>
          <w:tcPr>
            <w:tcW w:w="3432" w:type="dxa"/>
            <w:gridSpan w:val="2"/>
          </w:tcPr>
          <w:p w14:paraId="4EC5543A" w14:textId="192716EF" w:rsidR="007377EE" w:rsidRPr="00007A19" w:rsidRDefault="007377EE" w:rsidP="007377EE">
            <w:pPr>
              <w:rPr>
                <w:b/>
              </w:rPr>
            </w:pPr>
            <w:r>
              <w:rPr>
                <w:b/>
              </w:rPr>
              <w:t>Class</w:t>
            </w:r>
            <w:proofErr w:type="gramStart"/>
            <w:r>
              <w:rPr>
                <w:b/>
              </w:rPr>
              <w:t>:</w:t>
            </w:r>
            <w:r w:rsidR="00546E6D">
              <w:rPr>
                <w:b/>
              </w:rPr>
              <w:t xml:space="preserve"> ?</w:t>
            </w:r>
            <w:proofErr w:type="gramEnd"/>
          </w:p>
        </w:tc>
      </w:tr>
      <w:tr w:rsidR="007377EE" w14:paraId="497704C0" w14:textId="77777777" w:rsidTr="007377EE">
        <w:tc>
          <w:tcPr>
            <w:tcW w:w="3089" w:type="dxa"/>
            <w:tcMar>
              <w:top w:w="113" w:type="dxa"/>
            </w:tcMar>
          </w:tcPr>
          <w:p w14:paraId="586C1293" w14:textId="77777777" w:rsidR="007377EE" w:rsidRPr="00007A19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t>Topic</w:t>
            </w:r>
          </w:p>
        </w:tc>
        <w:tc>
          <w:tcPr>
            <w:tcW w:w="7543" w:type="dxa"/>
            <w:gridSpan w:val="3"/>
            <w:tcMar>
              <w:top w:w="113" w:type="dxa"/>
            </w:tcMar>
          </w:tcPr>
          <w:p w14:paraId="45117309" w14:textId="42011742" w:rsidR="007377EE" w:rsidRPr="00007A19" w:rsidRDefault="00653BD5" w:rsidP="007377EE">
            <w:pPr>
              <w:rPr>
                <w:b/>
              </w:rPr>
            </w:pPr>
            <w:r>
              <w:rPr>
                <w:b/>
              </w:rPr>
              <w:t>Two kinds of Learning</w:t>
            </w:r>
          </w:p>
        </w:tc>
      </w:tr>
      <w:tr w:rsidR="007377EE" w14:paraId="024E7B05" w14:textId="77777777" w:rsidTr="007377EE">
        <w:trPr>
          <w:trHeight w:val="517"/>
        </w:trPr>
        <w:tc>
          <w:tcPr>
            <w:tcW w:w="3089" w:type="dxa"/>
            <w:tcMar>
              <w:top w:w="113" w:type="dxa"/>
            </w:tcMar>
          </w:tcPr>
          <w:p w14:paraId="75FE037A" w14:textId="77777777" w:rsidR="007377EE" w:rsidRPr="00007A19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t>Lesson Title</w:t>
            </w:r>
          </w:p>
        </w:tc>
        <w:tc>
          <w:tcPr>
            <w:tcW w:w="7543" w:type="dxa"/>
            <w:gridSpan w:val="3"/>
            <w:tcMar>
              <w:top w:w="113" w:type="dxa"/>
            </w:tcMar>
          </w:tcPr>
          <w:p w14:paraId="2CD85555" w14:textId="5735C251" w:rsidR="007377EE" w:rsidRPr="00007A19" w:rsidRDefault="00653BD5" w:rsidP="00B11AB1">
            <w:pPr>
              <w:rPr>
                <w:b/>
              </w:rPr>
            </w:pPr>
            <w:r>
              <w:rPr>
                <w:b/>
              </w:rPr>
              <w:t>What is my spiritual heart and what does it need?</w:t>
            </w:r>
          </w:p>
        </w:tc>
      </w:tr>
      <w:tr w:rsidR="007377EE" w14:paraId="67034689" w14:textId="77777777" w:rsidTr="007377EE">
        <w:tc>
          <w:tcPr>
            <w:tcW w:w="3089" w:type="dxa"/>
            <w:tcMar>
              <w:top w:w="113" w:type="dxa"/>
            </w:tcMar>
          </w:tcPr>
          <w:p w14:paraId="17D219D4" w14:textId="77777777" w:rsidR="007377EE" w:rsidRPr="00007A19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t>Age Group</w:t>
            </w:r>
          </w:p>
        </w:tc>
        <w:tc>
          <w:tcPr>
            <w:tcW w:w="4111" w:type="dxa"/>
            <w:tcMar>
              <w:top w:w="113" w:type="dxa"/>
            </w:tcMar>
          </w:tcPr>
          <w:p w14:paraId="72359788" w14:textId="09AD8F29" w:rsidR="007377EE" w:rsidRPr="00007A19" w:rsidRDefault="00653BD5" w:rsidP="007377EE">
            <w:pPr>
              <w:rPr>
                <w:b/>
              </w:rPr>
            </w:pPr>
            <w:r>
              <w:rPr>
                <w:b/>
              </w:rPr>
              <w:t>11-13</w:t>
            </w:r>
          </w:p>
        </w:tc>
        <w:tc>
          <w:tcPr>
            <w:tcW w:w="1843" w:type="dxa"/>
            <w:tcMar>
              <w:top w:w="113" w:type="dxa"/>
            </w:tcMar>
          </w:tcPr>
          <w:p w14:paraId="0D03321F" w14:textId="77777777" w:rsidR="007377EE" w:rsidRPr="00007A19" w:rsidRDefault="007377EE" w:rsidP="007377EE">
            <w:pPr>
              <w:jc w:val="right"/>
              <w:rPr>
                <w:b/>
              </w:rPr>
            </w:pPr>
            <w:r w:rsidRPr="00007A19">
              <w:rPr>
                <w:b/>
              </w:rPr>
              <w:t>Teaching time</w:t>
            </w:r>
            <w:r>
              <w:rPr>
                <w:b/>
              </w:rPr>
              <w:t>:</w:t>
            </w:r>
          </w:p>
        </w:tc>
        <w:tc>
          <w:tcPr>
            <w:tcW w:w="1589" w:type="dxa"/>
            <w:tcMar>
              <w:top w:w="113" w:type="dxa"/>
            </w:tcMar>
          </w:tcPr>
          <w:p w14:paraId="4EA69086" w14:textId="77777777" w:rsidR="007377EE" w:rsidRPr="00F339F1" w:rsidRDefault="007377EE" w:rsidP="007377EE">
            <w:pPr>
              <w:rPr>
                <w:b/>
              </w:rPr>
            </w:pPr>
            <w:r w:rsidRPr="00F339F1">
              <w:rPr>
                <w:b/>
              </w:rPr>
              <w:t>55 minutes</w:t>
            </w:r>
          </w:p>
        </w:tc>
      </w:tr>
      <w:tr w:rsidR="007377EE" w14:paraId="0699E1E6" w14:textId="77777777" w:rsidTr="007377EE">
        <w:trPr>
          <w:trHeight w:val="3485"/>
        </w:trPr>
        <w:tc>
          <w:tcPr>
            <w:tcW w:w="10632" w:type="dxa"/>
            <w:gridSpan w:val="4"/>
            <w:tcMar>
              <w:top w:w="113" w:type="dxa"/>
            </w:tcMar>
          </w:tcPr>
          <w:p w14:paraId="5AF71642" w14:textId="69B45542" w:rsidR="0026478F" w:rsidRDefault="007377EE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r w:rsidRPr="00007A19">
              <w:rPr>
                <w:b/>
              </w:rPr>
              <w:t>Lesson Objectives:</w:t>
            </w:r>
            <w:r w:rsidR="0026478F">
              <w:rPr>
                <w:rFonts w:ascii="JaghbUni" w:eastAsiaTheme="minorEastAsia" w:hAnsi="JaghbUni" w:cs="JaghbUni"/>
                <w:sz w:val="24"/>
                <w:szCs w:val="24"/>
              </w:rPr>
              <w:t xml:space="preserve"> </w:t>
            </w:r>
            <w:r w:rsidR="0026478F">
              <w:rPr>
                <w:rFonts w:ascii="JaghbUni" w:eastAsiaTheme="minorEastAsia" w:hAnsi="JaghbUni" w:cs="JaghbUni"/>
                <w:sz w:val="24"/>
                <w:szCs w:val="24"/>
              </w:rPr>
              <w:t>There are two kinds of learning, one practical and the othe</w:t>
            </w:r>
            <w:r w:rsidR="0026478F">
              <w:rPr>
                <w:rFonts w:ascii="JaghbUni" w:eastAsiaTheme="minorEastAsia" w:hAnsi="JaghbUni" w:cs="JaghbUni"/>
                <w:sz w:val="24"/>
                <w:szCs w:val="24"/>
              </w:rPr>
              <w:t xml:space="preserve">r divine. Real Learning teaches </w:t>
            </w:r>
            <w:r w:rsidR="0026478F">
              <w:rPr>
                <w:rFonts w:ascii="JaghbUni" w:eastAsiaTheme="minorEastAsia" w:hAnsi="JaghbUni" w:cs="JaghbUni"/>
                <w:sz w:val="24"/>
                <w:szCs w:val="24"/>
              </w:rPr>
              <w:t>us how to polish our spiritual hearts, which are different from our physical he</w:t>
            </w:r>
            <w:r w:rsidR="0026478F">
              <w:rPr>
                <w:rFonts w:ascii="JaghbUni" w:eastAsiaTheme="minorEastAsia" w:hAnsi="JaghbUni" w:cs="JaghbUni"/>
                <w:sz w:val="24"/>
                <w:szCs w:val="24"/>
              </w:rPr>
              <w:t>arts. Our spiritual hearts need c</w:t>
            </w:r>
            <w:r w:rsidR="0026478F">
              <w:rPr>
                <w:rFonts w:ascii="JaghbUni" w:eastAsiaTheme="minorEastAsia" w:hAnsi="JaghbUni" w:cs="JaghbUni"/>
                <w:sz w:val="24"/>
                <w:szCs w:val="24"/>
              </w:rPr>
              <w:t>leansing of vices in order to shine beautifully.</w:t>
            </w:r>
          </w:p>
          <w:p w14:paraId="4637C3AE" w14:textId="77777777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</w:p>
          <w:p w14:paraId="0BA78381" w14:textId="6FE8D943" w:rsidR="00546E6D" w:rsidRDefault="0026478F" w:rsidP="0026478F">
            <w:pPr>
              <w:rPr>
                <w:b/>
              </w:rPr>
            </w:pPr>
            <w:r>
              <w:rPr>
                <w:rFonts w:ascii="JaghbUni-Bold" w:eastAsiaTheme="minorEastAsia" w:hAnsi="JaghbUni-Bold" w:cs="JaghbUni-Bold"/>
                <w:b/>
                <w:bCs/>
                <w:sz w:val="24"/>
                <w:szCs w:val="24"/>
              </w:rPr>
              <w:t xml:space="preserve">Essential Question: 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>What is my spiritual heart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>?</w:t>
            </w:r>
          </w:p>
          <w:p w14:paraId="6CED5313" w14:textId="768B70E0" w:rsidR="00B11AB1" w:rsidRPr="00B11AB1" w:rsidRDefault="00B11AB1" w:rsidP="008D119F">
            <w:pPr>
              <w:rPr>
                <w:b/>
              </w:rPr>
            </w:pPr>
            <w:r w:rsidRPr="00B11AB1">
              <w:rPr>
                <w:b/>
              </w:rPr>
              <w:t xml:space="preserve">All – </w:t>
            </w:r>
            <w:r w:rsidR="008D119F">
              <w:rPr>
                <w:b/>
              </w:rPr>
              <w:t xml:space="preserve">To know what </w:t>
            </w:r>
            <w:proofErr w:type="spellStart"/>
            <w:r w:rsidR="008D119F">
              <w:rPr>
                <w:b/>
              </w:rPr>
              <w:t>worldy</w:t>
            </w:r>
            <w:proofErr w:type="spellEnd"/>
            <w:r w:rsidR="008D119F">
              <w:rPr>
                <w:b/>
              </w:rPr>
              <w:t xml:space="preserve"> knowledge and higher knowledge leads to</w:t>
            </w:r>
          </w:p>
          <w:p w14:paraId="7CA54165" w14:textId="77777777" w:rsidR="008D119F" w:rsidRDefault="00B11AB1" w:rsidP="00B11AB1">
            <w:pPr>
              <w:rPr>
                <w:b/>
              </w:rPr>
            </w:pPr>
            <w:r w:rsidRPr="00B11AB1">
              <w:rPr>
                <w:b/>
              </w:rPr>
              <w:t xml:space="preserve">Most -  </w:t>
            </w:r>
            <w:r w:rsidR="008D119F" w:rsidRPr="00B11AB1">
              <w:rPr>
                <w:b/>
              </w:rPr>
              <w:t xml:space="preserve"> </w:t>
            </w:r>
            <w:r w:rsidR="008D119F" w:rsidRPr="00B11AB1">
              <w:rPr>
                <w:b/>
              </w:rPr>
              <w:t xml:space="preserve">Understand the </w:t>
            </w:r>
            <w:r w:rsidR="008D119F">
              <w:rPr>
                <w:b/>
              </w:rPr>
              <w:t>difference between the physical and spiritual heart</w:t>
            </w:r>
            <w:r w:rsidR="008D119F" w:rsidRPr="00B11AB1">
              <w:rPr>
                <w:b/>
              </w:rPr>
              <w:t xml:space="preserve"> </w:t>
            </w:r>
          </w:p>
          <w:p w14:paraId="718975DE" w14:textId="3F7C95BD" w:rsidR="00B11AB1" w:rsidRPr="00B11AB1" w:rsidRDefault="00B11AB1" w:rsidP="008D119F">
            <w:pPr>
              <w:rPr>
                <w:b/>
              </w:rPr>
            </w:pPr>
            <w:r w:rsidRPr="00B11AB1">
              <w:rPr>
                <w:b/>
              </w:rPr>
              <w:t xml:space="preserve">Some – </w:t>
            </w:r>
            <w:r w:rsidR="008D119F">
              <w:rPr>
                <w:b/>
              </w:rPr>
              <w:t>To be able to reflect effectively</w:t>
            </w:r>
          </w:p>
          <w:p w14:paraId="72321699" w14:textId="77777777" w:rsidR="007377EE" w:rsidRPr="00007A19" w:rsidRDefault="007377EE" w:rsidP="007377EE">
            <w:pPr>
              <w:rPr>
                <w:b/>
              </w:rPr>
            </w:pPr>
          </w:p>
        </w:tc>
      </w:tr>
      <w:tr w:rsidR="007377EE" w14:paraId="34FBEDA7" w14:textId="77777777" w:rsidTr="007377EE">
        <w:trPr>
          <w:trHeight w:val="3671"/>
        </w:trPr>
        <w:tc>
          <w:tcPr>
            <w:tcW w:w="10632" w:type="dxa"/>
            <w:gridSpan w:val="4"/>
            <w:tcMar>
              <w:top w:w="113" w:type="dxa"/>
            </w:tcMar>
          </w:tcPr>
          <w:p w14:paraId="587BE0D6" w14:textId="657DFADB" w:rsidR="007377EE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t>Lesson summary and activity breakdown:</w:t>
            </w:r>
          </w:p>
          <w:p w14:paraId="7EFDF147" w14:textId="629EF34A" w:rsidR="00653BD5" w:rsidRDefault="007377EE" w:rsidP="00653BD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46E6D">
              <w:rPr>
                <w:b/>
              </w:rPr>
              <w:t>Starter</w:t>
            </w:r>
          </w:p>
          <w:p w14:paraId="6F1E1A4A" w14:textId="77777777" w:rsidR="00653BD5" w:rsidRDefault="00653BD5" w:rsidP="00653BD5">
            <w:pPr>
              <w:rPr>
                <w:b/>
              </w:rPr>
            </w:pPr>
            <w:r>
              <w:rPr>
                <w:b/>
              </w:rPr>
              <w:t>Freeing up good deeds</w:t>
            </w:r>
          </w:p>
          <w:p w14:paraId="67539308" w14:textId="77777777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>1. Name three things that you like to do when you are not in school.</w:t>
            </w:r>
          </w:p>
          <w:p w14:paraId="0C3C8F53" w14:textId="77777777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>2. When do you do these activities and for how long? Which is the least important to you, and would</w:t>
            </w:r>
          </w:p>
          <w:p w14:paraId="0A530878" w14:textId="77777777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proofErr w:type="gramStart"/>
            <w:r>
              <w:rPr>
                <w:rFonts w:ascii="JaghbUni" w:eastAsiaTheme="minorEastAsia" w:hAnsi="JaghbUni" w:cs="JaghbUni"/>
                <w:sz w:val="24"/>
                <w:szCs w:val="24"/>
              </w:rPr>
              <w:t>you</w:t>
            </w:r>
            <w:proofErr w:type="gramEnd"/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 be willing to do something better instead?</w:t>
            </w:r>
          </w:p>
          <w:p w14:paraId="2E78A89B" w14:textId="77777777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>3. Make a plan to spend less time doing one of these activities so that you have an extra 30 minutes to</w:t>
            </w:r>
          </w:p>
          <w:p w14:paraId="65E900F2" w14:textId="77777777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proofErr w:type="gramStart"/>
            <w:r>
              <w:rPr>
                <w:rFonts w:ascii="JaghbUni" w:eastAsiaTheme="minorEastAsia" w:hAnsi="JaghbUni" w:cs="JaghbUni"/>
                <w:sz w:val="24"/>
                <w:szCs w:val="24"/>
              </w:rPr>
              <w:t>build</w:t>
            </w:r>
            <w:proofErr w:type="gramEnd"/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 good habits each day. For example, “I will spend 30 minutes less playing computer games each day</w:t>
            </w:r>
          </w:p>
          <w:p w14:paraId="36D63E6C" w14:textId="77777777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proofErr w:type="gramStart"/>
            <w:r>
              <w:rPr>
                <w:rFonts w:ascii="JaghbUni" w:eastAsiaTheme="minorEastAsia" w:hAnsi="JaghbUni" w:cs="JaghbUni"/>
                <w:sz w:val="24"/>
                <w:szCs w:val="24"/>
              </w:rPr>
              <w:t>so</w:t>
            </w:r>
            <w:proofErr w:type="gramEnd"/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 that I can help my little brother with his math homework.”</w:t>
            </w:r>
          </w:p>
          <w:p w14:paraId="54258E66" w14:textId="50208232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Regular practice will be to write notes to </w:t>
            </w:r>
            <w:proofErr w:type="spellStart"/>
            <w:r>
              <w:rPr>
                <w:rFonts w:ascii="JaghbUni" w:eastAsiaTheme="minorEastAsia" w:hAnsi="JaghbUni" w:cs="JaghbUni"/>
                <w:sz w:val="24"/>
                <w:szCs w:val="24"/>
              </w:rPr>
              <w:t>ourself</w:t>
            </w:r>
            <w:proofErr w:type="spellEnd"/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 to take 30 minutes each day to practice a new good habit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. </w:t>
            </w:r>
          </w:p>
          <w:p w14:paraId="3AFAD5CE" w14:textId="77777777" w:rsidR="0026478F" w:rsidRDefault="0026478F" w:rsidP="0026478F">
            <w:pPr>
              <w:rPr>
                <w:b/>
              </w:rPr>
            </w:pPr>
            <w:r>
              <w:rPr>
                <w:b/>
              </w:rPr>
              <w:t xml:space="preserve">10 minutes </w:t>
            </w:r>
          </w:p>
          <w:p w14:paraId="448598D1" w14:textId="4F736392" w:rsidR="008D119F" w:rsidRDefault="0026478F" w:rsidP="008D119F">
            <w:pPr>
              <w:rPr>
                <w:b/>
              </w:rPr>
            </w:pPr>
            <w:r>
              <w:rPr>
                <w:b/>
              </w:rPr>
              <w:t xml:space="preserve">+ Introduce Journals.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Then r</w:t>
            </w:r>
            <w:r w:rsidR="00653BD5">
              <w:rPr>
                <w:b/>
              </w:rPr>
              <w:t>ead Chapter 1</w:t>
            </w:r>
            <w:r w:rsidR="009D59A7">
              <w:rPr>
                <w:b/>
              </w:rPr>
              <w:t xml:space="preserve"> – 7 </w:t>
            </w:r>
            <w:proofErr w:type="spellStart"/>
            <w:r w:rsidR="009D59A7">
              <w:rPr>
                <w:b/>
              </w:rPr>
              <w:t>mins</w:t>
            </w:r>
            <w:proofErr w:type="spellEnd"/>
            <w:r w:rsidR="009D59A7">
              <w:rPr>
                <w:b/>
              </w:rPr>
              <w:t xml:space="preserve"> Teacher led for the first example. </w:t>
            </w:r>
            <w:r w:rsidR="008D119F">
              <w:rPr>
                <w:b/>
              </w:rPr>
              <w:br/>
            </w:r>
            <w:r w:rsidR="008D119F">
              <w:rPr>
                <w:bCs/>
              </w:rPr>
              <w:t xml:space="preserve"> </w:t>
            </w:r>
            <w:r w:rsidR="008D119F" w:rsidRPr="008D119F">
              <w:rPr>
                <w:b/>
              </w:rPr>
              <w:t>Worldly knowledge and higher learning</w:t>
            </w:r>
            <w:r w:rsidR="008D119F">
              <w:rPr>
                <w:bCs/>
              </w:rPr>
              <w:t>.</w:t>
            </w:r>
            <w:r w:rsidR="009D59A7">
              <w:rPr>
                <w:b/>
              </w:rPr>
              <w:br/>
            </w:r>
            <w:r w:rsidR="009D59A7" w:rsidRPr="0026478F">
              <w:rPr>
                <w:bCs/>
              </w:rPr>
              <w:t xml:space="preserve">- </w:t>
            </w:r>
            <w:r w:rsidR="00653BD5" w:rsidRPr="0026478F">
              <w:rPr>
                <w:bCs/>
              </w:rPr>
              <w:t>Activity, Physical or spiritual heart</w:t>
            </w:r>
            <w:r w:rsidRPr="0026478F">
              <w:rPr>
                <w:bCs/>
              </w:rPr>
              <w:t xml:space="preserve">- </w:t>
            </w:r>
            <w:r w:rsidRPr="008D119F">
              <w:rPr>
                <w:b/>
              </w:rPr>
              <w:t>knowledge</w:t>
            </w:r>
            <w:r w:rsidR="009D59A7" w:rsidRPr="0026478F">
              <w:rPr>
                <w:bCs/>
              </w:rPr>
              <w:t>?</w:t>
            </w:r>
            <w:r w:rsidR="008D119F">
              <w:rPr>
                <w:bCs/>
              </w:rPr>
              <w:t xml:space="preserve"> Worldly knowledge and higher learning. </w:t>
            </w:r>
            <w:r w:rsidR="009D59A7" w:rsidRPr="0026478F">
              <w:rPr>
                <w:bCs/>
              </w:rPr>
              <w:br/>
              <w:t>Each pupil writes down 5 actions and puts it on the middle table/on the board</w:t>
            </w:r>
            <w:r w:rsidRPr="0026478F">
              <w:rPr>
                <w:bCs/>
              </w:rPr>
              <w:t xml:space="preserve">. Looking for </w:t>
            </w:r>
            <w:r w:rsidRPr="008D119F">
              <w:rPr>
                <w:b/>
              </w:rPr>
              <w:t>creative relatable actions.</w:t>
            </w:r>
            <w:r w:rsidRPr="0026478F">
              <w:rPr>
                <w:bCs/>
              </w:rPr>
              <w:t xml:space="preserve"> </w:t>
            </w:r>
            <w:r w:rsidR="009D59A7" w:rsidRPr="0026478F">
              <w:rPr>
                <w:bCs/>
              </w:rPr>
              <w:t xml:space="preserve">Will leave us with around 50 actions. </w:t>
            </w:r>
            <w:r w:rsidRPr="0026478F">
              <w:rPr>
                <w:bCs/>
              </w:rPr>
              <w:t>(</w:t>
            </w:r>
            <w:proofErr w:type="spellStart"/>
            <w:r w:rsidRPr="0026478F">
              <w:rPr>
                <w:bCs/>
              </w:rPr>
              <w:t>inc</w:t>
            </w:r>
            <w:proofErr w:type="spellEnd"/>
            <w:r w:rsidRPr="0026478F">
              <w:rPr>
                <w:bCs/>
              </w:rPr>
              <w:t xml:space="preserve"> some repeats)</w:t>
            </w:r>
            <w:r w:rsidR="009D59A7" w:rsidRPr="0026478F">
              <w:rPr>
                <w:bCs/>
              </w:rPr>
              <w:t xml:space="preserve"> Then each pupil will </w:t>
            </w:r>
            <w:r w:rsidR="009D59A7" w:rsidRPr="0026478F">
              <w:rPr>
                <w:bCs/>
              </w:rPr>
              <w:br/>
            </w:r>
            <w:r w:rsidRPr="0026478F">
              <w:rPr>
                <w:bCs/>
              </w:rPr>
              <w:t xml:space="preserve">write 15 of those under physical and 15 under spiritual. 5 </w:t>
            </w:r>
            <w:proofErr w:type="spellStart"/>
            <w:r w:rsidRPr="0026478F">
              <w:rPr>
                <w:bCs/>
              </w:rPr>
              <w:t>mins</w:t>
            </w:r>
            <w:proofErr w:type="spellEnd"/>
            <w:r w:rsidRPr="0026478F">
              <w:rPr>
                <w:bCs/>
              </w:rPr>
              <w:t>.</w:t>
            </w:r>
            <w:r>
              <w:rPr>
                <w:b/>
              </w:rPr>
              <w:t xml:space="preserve"> </w:t>
            </w:r>
            <w:r w:rsidR="008D119F">
              <w:rPr>
                <w:b/>
              </w:rPr>
              <w:t xml:space="preserve">Extension task- what knowledge do we need for it. </w:t>
            </w:r>
          </w:p>
          <w:p w14:paraId="6F046991" w14:textId="1D408BB1" w:rsidR="00653BD5" w:rsidRDefault="00845D16" w:rsidP="006A2480">
            <w:pPr>
              <w:rPr>
                <w:b/>
              </w:rPr>
            </w:pPr>
            <w:r>
              <w:rPr>
                <w:b/>
              </w:rPr>
              <w:t>Read C</w:t>
            </w:r>
            <w:r w:rsidR="00653BD5">
              <w:rPr>
                <w:b/>
              </w:rPr>
              <w:t>hapter 21</w:t>
            </w:r>
          </w:p>
          <w:p w14:paraId="024A1A3D" w14:textId="6E55FCB9" w:rsidR="00845D16" w:rsidRDefault="00653BD5" w:rsidP="009A2B16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845D16">
              <w:rPr>
                <w:b/>
              </w:rPr>
              <w:t xml:space="preserve">2 </w:t>
            </w:r>
            <w:r>
              <w:rPr>
                <w:b/>
              </w:rPr>
              <w:t xml:space="preserve">– </w:t>
            </w:r>
            <w:r w:rsidR="00845D16">
              <w:rPr>
                <w:b/>
              </w:rPr>
              <w:t>Spiritual visual heart</w:t>
            </w:r>
            <w:r w:rsidR="009A2B16">
              <w:rPr>
                <w:b/>
              </w:rPr>
              <w:t xml:space="preserve"> 15 minutes</w:t>
            </w:r>
            <w:bookmarkStart w:id="0" w:name="_GoBack"/>
            <w:bookmarkEnd w:id="0"/>
            <w:r w:rsidR="00845D16">
              <w:rPr>
                <w:b/>
              </w:rPr>
              <w:br/>
            </w:r>
            <w:proofErr w:type="spellStart"/>
            <w:r w:rsidR="008D119F">
              <w:rPr>
                <w:b/>
              </w:rPr>
              <w:t>Lets</w:t>
            </w:r>
            <w:proofErr w:type="spellEnd"/>
            <w:r w:rsidR="008D119F">
              <w:rPr>
                <w:b/>
              </w:rPr>
              <w:t xml:space="preserve"> draw our spiritual hearts. A big heart. </w:t>
            </w:r>
            <w:r w:rsidR="009A2B16">
              <w:rPr>
                <w:b/>
              </w:rPr>
              <w:t xml:space="preserve">Look at the vices and use them to reflect on. Pupils can write it in their hearts in pencil.  </w:t>
            </w:r>
          </w:p>
          <w:p w14:paraId="7E116FA4" w14:textId="77777777" w:rsidR="009A2B16" w:rsidRDefault="009A2B16" w:rsidP="009A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lastRenderedPageBreak/>
              <w:t>Envy, Lying, Being a Know-It-All, Arguing, Anger, Hate, Bullying, Gossip/Back-Biting, Greed,</w:t>
            </w:r>
          </w:p>
          <w:p w14:paraId="7DF4DA30" w14:textId="77777777" w:rsidR="009A2B16" w:rsidRDefault="009A2B16" w:rsidP="009A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>Pride, Making Excuses, Prying and Spying, Bragging/Showing Off, Being Two-Faced/Hypocrisy,</w:t>
            </w:r>
          </w:p>
          <w:p w14:paraId="14D90ABF" w14:textId="35636E21" w:rsidR="009A2B16" w:rsidRDefault="009A2B16" w:rsidP="009A2B16">
            <w:pPr>
              <w:rPr>
                <w:rFonts w:ascii="JaghbUni" w:eastAsiaTheme="minorEastAsia" w:hAnsi="JaghbUni" w:cs="JaghbUni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>Doing Too Many Things, Wasting Our Time, Ignorance, and Ingratitude</w:t>
            </w:r>
          </w:p>
          <w:p w14:paraId="0E610E99" w14:textId="2517449F" w:rsidR="009A2B16" w:rsidRDefault="009A2B16" w:rsidP="009A2B16">
            <w:pPr>
              <w:rPr>
                <w:rFonts w:ascii="JaghbUni" w:eastAsiaTheme="minorEastAsia" w:hAnsi="JaghbUni" w:cs="JaghbUni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Under the heart you can about these vices and how they affect you. </w:t>
            </w:r>
          </w:p>
          <w:p w14:paraId="7B4EA533" w14:textId="3141112A" w:rsidR="009A2B16" w:rsidRDefault="009A2B16" w:rsidP="009A2B16">
            <w:pPr>
              <w:rPr>
                <w:b/>
              </w:rPr>
            </w:pPr>
            <w:r>
              <w:rPr>
                <w:b/>
              </w:rPr>
              <w:t xml:space="preserve">Now through the virtues we will aim to rid ourselves of the vices and aim to polish our hearts. Look at </w:t>
            </w:r>
            <w:proofErr w:type="spellStart"/>
            <w:proofErr w:type="gramStart"/>
            <w:r>
              <w:rPr>
                <w:b/>
              </w:rPr>
              <w:t>Jennas</w:t>
            </w:r>
            <w:proofErr w:type="spellEnd"/>
            <w:proofErr w:type="gramEnd"/>
            <w:r>
              <w:rPr>
                <w:b/>
              </w:rPr>
              <w:t xml:space="preserve"> list for inspiration. </w:t>
            </w:r>
          </w:p>
          <w:p w14:paraId="07CA9774" w14:textId="0220FE8F" w:rsidR="009A2B16" w:rsidRDefault="009A2B16" w:rsidP="009A2B16">
            <w:pPr>
              <w:rPr>
                <w:b/>
              </w:rPr>
            </w:pPr>
            <w:r>
              <w:rPr>
                <w:b/>
              </w:rPr>
              <w:t xml:space="preserve">This will be ongoing. </w:t>
            </w:r>
          </w:p>
          <w:p w14:paraId="231FCE5D" w14:textId="18777D4B" w:rsidR="00845D16" w:rsidRDefault="00845D16" w:rsidP="009D59A7">
            <w:pPr>
              <w:rPr>
                <w:b/>
              </w:rPr>
            </w:pPr>
            <w:r>
              <w:rPr>
                <w:b/>
              </w:rPr>
              <w:t xml:space="preserve">Activity 3- Guided </w:t>
            </w:r>
            <w:r w:rsidR="009D59A7">
              <w:rPr>
                <w:b/>
              </w:rPr>
              <w:t>Personal</w:t>
            </w:r>
            <w:r>
              <w:rPr>
                <w:b/>
              </w:rPr>
              <w:t xml:space="preserve"> reflections</w:t>
            </w:r>
            <w:r w:rsidR="0026478F">
              <w:rPr>
                <w:b/>
              </w:rPr>
              <w:t xml:space="preserve"> 10 minutes</w:t>
            </w:r>
          </w:p>
          <w:p w14:paraId="21912F65" w14:textId="77777777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>a. What is my spiritual heart and what does it need?</w:t>
            </w:r>
          </w:p>
          <w:p w14:paraId="59D3FD79" w14:textId="39C367F2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ZakariyaSet" w:eastAsiaTheme="minorEastAsia" w:hAnsi="ZakariyaSet" w:cs="ZakariyaSet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b. What is your intention? (Help guide the children to make their intention that of pleasing Allah </w:t>
            </w:r>
          </w:p>
          <w:p w14:paraId="34AFE53F" w14:textId="77777777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proofErr w:type="gramStart"/>
            <w:r>
              <w:rPr>
                <w:rFonts w:ascii="JaghbUni" w:eastAsiaTheme="minorEastAsia" w:hAnsi="JaghbUni" w:cs="JaghbUni"/>
                <w:sz w:val="24"/>
                <w:szCs w:val="24"/>
              </w:rPr>
              <w:t>alone</w:t>
            </w:r>
            <w:proofErr w:type="gramEnd"/>
            <w:r>
              <w:rPr>
                <w:rFonts w:ascii="JaghbUni" w:eastAsiaTheme="minorEastAsia" w:hAnsi="JaghbUni" w:cs="JaghbUni"/>
                <w:sz w:val="24"/>
                <w:szCs w:val="24"/>
              </w:rPr>
              <w:t>.)</w:t>
            </w:r>
          </w:p>
          <w:p w14:paraId="5AFA7701" w14:textId="77777777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>c. Why are you trying to learn about taking care of your spiritual heart? What good things will happen</w:t>
            </w:r>
          </w:p>
          <w:p w14:paraId="5488AA8C" w14:textId="55B44864" w:rsidR="0026478F" w:rsidRDefault="0026478F" w:rsidP="0026478F">
            <w:pPr>
              <w:rPr>
                <w:rFonts w:ascii="JaghbUni" w:eastAsiaTheme="minorEastAsia" w:hAnsi="JaghbUni" w:cs="JaghbUni"/>
                <w:sz w:val="24"/>
                <w:szCs w:val="24"/>
              </w:rPr>
            </w:pPr>
            <w:proofErr w:type="gramStart"/>
            <w:r>
              <w:rPr>
                <w:rFonts w:ascii="JaghbUni" w:eastAsiaTheme="minorEastAsia" w:hAnsi="JaghbUni" w:cs="JaghbUni"/>
                <w:sz w:val="24"/>
                <w:szCs w:val="24"/>
              </w:rPr>
              <w:t>to</w:t>
            </w:r>
            <w:proofErr w:type="gramEnd"/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 you if you take care of your spiritual heart?</w:t>
            </w:r>
          </w:p>
          <w:p w14:paraId="03B92BFA" w14:textId="18BF134F" w:rsidR="00845D16" w:rsidRDefault="0026478F" w:rsidP="0026478F">
            <w:pPr>
              <w:rPr>
                <w:b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Followed by light </w:t>
            </w:r>
            <w:proofErr w:type="spellStart"/>
            <w:r>
              <w:rPr>
                <w:rFonts w:ascii="JaghbUni" w:eastAsiaTheme="minorEastAsia" w:hAnsi="JaghbUni" w:cs="JaghbUni"/>
                <w:sz w:val="24"/>
                <w:szCs w:val="24"/>
              </w:rPr>
              <w:t>dhikr</w:t>
            </w:r>
            <w:proofErr w:type="spellEnd"/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 to end the class. </w:t>
            </w:r>
          </w:p>
          <w:p w14:paraId="755488A9" w14:textId="18E8E5C5" w:rsidR="0026478F" w:rsidRP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“Try to find the deepest 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part inside your heart. Tell it that you wish to clean it and make it beautiful. Ask yourself 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>every day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>, ‘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Am I 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>getting better?’ Just focus on that answer being ‘Yes.’ Focus on getting bett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er each day by sticking to good 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>habits of thoughts, feelings, and actions. Don’t worry about the far-off future just right now.”</w:t>
            </w:r>
          </w:p>
          <w:p w14:paraId="64E0EE09" w14:textId="77777777" w:rsidR="00845D16" w:rsidRDefault="00845D16" w:rsidP="00845D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E2594BD" w14:textId="77777777" w:rsidR="008D119F" w:rsidRDefault="008D119F" w:rsidP="00845D16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proofErr w:type="spellStart"/>
            <w:r>
              <w:rPr>
                <w:b/>
              </w:rPr>
              <w:t>Vitrue</w:t>
            </w:r>
            <w:proofErr w:type="spellEnd"/>
            <w:r>
              <w:rPr>
                <w:b/>
              </w:rPr>
              <w:t xml:space="preserve"> of the week</w:t>
            </w:r>
          </w:p>
          <w:p w14:paraId="236D58FF" w14:textId="32C81B6F" w:rsidR="008D119F" w:rsidRPr="005600C7" w:rsidRDefault="008D119F" w:rsidP="00845D16">
            <w:pPr>
              <w:rPr>
                <w:b/>
              </w:rPr>
            </w:pPr>
            <w:r>
              <w:rPr>
                <w:rFonts w:ascii="JaghbUni" w:eastAsiaTheme="minorEastAsia" w:hAnsi="JaghbUni" w:cs="JaghbUni"/>
                <w:sz w:val="24"/>
                <w:szCs w:val="24"/>
              </w:rPr>
              <w:t>1. Envy is opposite to Wanting Good for Other People</w:t>
            </w:r>
          </w:p>
        </w:tc>
      </w:tr>
      <w:tr w:rsidR="007377EE" w14:paraId="5D8E8D64" w14:textId="77777777" w:rsidTr="007377EE">
        <w:trPr>
          <w:trHeight w:val="2674"/>
        </w:trPr>
        <w:tc>
          <w:tcPr>
            <w:tcW w:w="10632" w:type="dxa"/>
            <w:gridSpan w:val="4"/>
            <w:tcMar>
              <w:top w:w="113" w:type="dxa"/>
            </w:tcMar>
          </w:tcPr>
          <w:p w14:paraId="3FD8F04B" w14:textId="77777777" w:rsidR="007377EE" w:rsidRDefault="007377EE" w:rsidP="007377EE">
            <w:pPr>
              <w:rPr>
                <w:b/>
              </w:rPr>
            </w:pPr>
            <w:r w:rsidRPr="00007A19">
              <w:rPr>
                <w:b/>
              </w:rPr>
              <w:lastRenderedPageBreak/>
              <w:t>Resources/equipment:</w:t>
            </w:r>
          </w:p>
          <w:p w14:paraId="3B0E5993" w14:textId="77777777" w:rsidR="007377EE" w:rsidRDefault="00546E6D" w:rsidP="007377EE">
            <w:pPr>
              <w:rPr>
                <w:b/>
              </w:rPr>
            </w:pPr>
            <w:r>
              <w:rPr>
                <w:b/>
              </w:rPr>
              <w:t>Projector, laptop, board, pens</w:t>
            </w:r>
          </w:p>
          <w:p w14:paraId="7B834F24" w14:textId="08A06EF0" w:rsidR="0026478F" w:rsidRDefault="0026478F" w:rsidP="0026478F">
            <w:pPr>
              <w:autoSpaceDE w:val="0"/>
              <w:autoSpaceDN w:val="0"/>
              <w:adjustRightInd w:val="0"/>
              <w:spacing w:after="0" w:line="240" w:lineRule="auto"/>
              <w:rPr>
                <w:rFonts w:ascii="JaghbUni" w:eastAsiaTheme="minorEastAsia" w:hAnsi="JaghbUni" w:cs="JaghbUni"/>
                <w:sz w:val="24"/>
                <w:szCs w:val="24"/>
              </w:rPr>
            </w:pPr>
            <w:proofErr w:type="spellStart"/>
            <w:r>
              <w:rPr>
                <w:b/>
              </w:rPr>
              <w:t>Sr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Shaila</w:t>
            </w:r>
            <w:proofErr w:type="spellEnd"/>
            <w:r>
              <w:rPr>
                <w:b/>
              </w:rPr>
              <w:t xml:space="preserve">- 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 </w:t>
            </w:r>
            <w:r>
              <w:rPr>
                <w:rFonts w:ascii="JaghbUni" w:eastAsiaTheme="minorEastAsia" w:hAnsi="JaghbUni" w:cs="JaghbUni"/>
                <w:sz w:val="24"/>
                <w:szCs w:val="24"/>
              </w:rPr>
              <w:t>offer one-on-one time with each child to listen to their ideas and feelings about the class</w:t>
            </w:r>
          </w:p>
          <w:p w14:paraId="008731CF" w14:textId="77801B33" w:rsidR="0026478F" w:rsidRPr="00007A19" w:rsidRDefault="0026478F" w:rsidP="0026478F">
            <w:pPr>
              <w:rPr>
                <w:b/>
              </w:rPr>
            </w:pPr>
            <w:proofErr w:type="gramStart"/>
            <w:r>
              <w:rPr>
                <w:rFonts w:ascii="JaghbUni" w:eastAsiaTheme="minorEastAsia" w:hAnsi="JaghbUni" w:cs="JaghbUni"/>
                <w:sz w:val="24"/>
                <w:szCs w:val="24"/>
              </w:rPr>
              <w:t>and</w:t>
            </w:r>
            <w:proofErr w:type="gramEnd"/>
            <w:r>
              <w:rPr>
                <w:rFonts w:ascii="JaghbUni" w:eastAsiaTheme="minorEastAsia" w:hAnsi="JaghbUni" w:cs="JaghbUni"/>
                <w:sz w:val="24"/>
                <w:szCs w:val="24"/>
              </w:rPr>
              <w:t xml:space="preserve"> daily activities, and reflect on their artwork.</w:t>
            </w:r>
          </w:p>
        </w:tc>
      </w:tr>
      <w:tr w:rsidR="007377EE" w14:paraId="7ED3E0E8" w14:textId="77777777" w:rsidTr="007377EE">
        <w:trPr>
          <w:trHeight w:val="1300"/>
        </w:trPr>
        <w:tc>
          <w:tcPr>
            <w:tcW w:w="10632" w:type="dxa"/>
            <w:gridSpan w:val="4"/>
            <w:tcMar>
              <w:top w:w="113" w:type="dxa"/>
            </w:tcMar>
          </w:tcPr>
          <w:p w14:paraId="040C2781" w14:textId="6ADAF8E6" w:rsidR="007377EE" w:rsidRDefault="007377EE" w:rsidP="007377EE">
            <w:pPr>
              <w:rPr>
                <w:b/>
              </w:rPr>
            </w:pPr>
            <w:r>
              <w:rPr>
                <w:b/>
              </w:rPr>
              <w:t>Homework: (Ordinarily this should be review of notes)</w:t>
            </w:r>
          </w:p>
          <w:p w14:paraId="5802F7A1" w14:textId="48E75934" w:rsidR="0063402D" w:rsidRPr="00824C00" w:rsidRDefault="0026478F" w:rsidP="00824C00">
            <w:pPr>
              <w:rPr>
                <w:b/>
              </w:rPr>
            </w:pPr>
            <w:proofErr w:type="spellStart"/>
            <w:r>
              <w:rPr>
                <w:b/>
              </w:rPr>
              <w:t>Hwk</w:t>
            </w:r>
            <w:proofErr w:type="spellEnd"/>
            <w:r>
              <w:rPr>
                <w:b/>
              </w:rPr>
              <w:t xml:space="preserve"> is to cover journals</w:t>
            </w:r>
            <w:r w:rsidR="009A2B16">
              <w:rPr>
                <w:b/>
              </w:rPr>
              <w:t xml:space="preserve"> with an inspirational message. + pick an animal for next week. </w:t>
            </w:r>
          </w:p>
          <w:p w14:paraId="40D32233" w14:textId="256448DE" w:rsidR="00824C00" w:rsidRPr="00007A19" w:rsidRDefault="00824C00" w:rsidP="007377EE">
            <w:pPr>
              <w:rPr>
                <w:b/>
              </w:rPr>
            </w:pPr>
          </w:p>
        </w:tc>
      </w:tr>
    </w:tbl>
    <w:p w14:paraId="21681114" w14:textId="77777777" w:rsidR="00A7620A" w:rsidRDefault="00A7620A" w:rsidP="007377EE"/>
    <w:sectPr w:rsidR="00A7620A" w:rsidSect="007377EE">
      <w:headerReference w:type="even" r:id="rId7"/>
      <w:headerReference w:type="default" r:id="rId8"/>
      <w:pgSz w:w="11900" w:h="16840"/>
      <w:pgMar w:top="1152" w:right="1800" w:bottom="284" w:left="180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4FD0" w14:textId="77777777" w:rsidR="004C5B12" w:rsidRDefault="004C5B12" w:rsidP="00007A19">
      <w:pPr>
        <w:spacing w:after="0" w:line="240" w:lineRule="auto"/>
      </w:pPr>
      <w:r>
        <w:separator/>
      </w:r>
    </w:p>
  </w:endnote>
  <w:endnote w:type="continuationSeparator" w:id="0">
    <w:p w14:paraId="571F6615" w14:textId="77777777" w:rsidR="004C5B12" w:rsidRDefault="004C5B12" w:rsidP="0000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aghbUn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ghbUn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kariya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C0DB" w14:textId="77777777" w:rsidR="004C5B12" w:rsidRDefault="004C5B12" w:rsidP="00007A19">
      <w:pPr>
        <w:spacing w:after="0" w:line="240" w:lineRule="auto"/>
      </w:pPr>
      <w:r>
        <w:separator/>
      </w:r>
    </w:p>
  </w:footnote>
  <w:footnote w:type="continuationSeparator" w:id="0">
    <w:p w14:paraId="70355A00" w14:textId="77777777" w:rsidR="004C5B12" w:rsidRDefault="004C5B12" w:rsidP="0000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03" w14:textId="77777777" w:rsidR="00007A19" w:rsidRDefault="004C5B12">
    <w:pPr>
      <w:pStyle w:val="Header"/>
    </w:pPr>
    <w:sdt>
      <w:sdtPr>
        <w:id w:val="-828286329"/>
        <w:placeholder>
          <w:docPart w:val="38A7A8033A53C04DACAB89D3A2CACD2F"/>
        </w:placeholder>
        <w:temporary/>
        <w:showingPlcHdr/>
      </w:sdtPr>
      <w:sdtEndPr/>
      <w:sdtContent>
        <w:r w:rsidR="00007A19">
          <w:t>[Type text]</w:t>
        </w:r>
      </w:sdtContent>
    </w:sdt>
    <w:r w:rsidR="00007A19">
      <w:ptab w:relativeTo="margin" w:alignment="center" w:leader="none"/>
    </w:r>
    <w:sdt>
      <w:sdtPr>
        <w:id w:val="1035546205"/>
        <w:placeholder>
          <w:docPart w:val="AF4B64A12832F042B34A392FF6B28939"/>
        </w:placeholder>
        <w:temporary/>
        <w:showingPlcHdr/>
      </w:sdtPr>
      <w:sdtEndPr/>
      <w:sdtContent>
        <w:r w:rsidR="00007A19">
          <w:t>[Type text]</w:t>
        </w:r>
      </w:sdtContent>
    </w:sdt>
    <w:r w:rsidR="00007A19">
      <w:ptab w:relativeTo="margin" w:alignment="right" w:leader="none"/>
    </w:r>
    <w:sdt>
      <w:sdtPr>
        <w:id w:val="77176416"/>
        <w:placeholder>
          <w:docPart w:val="33B7170FAE07B340B7D5C443356AAB9B"/>
        </w:placeholder>
        <w:temporary/>
        <w:showingPlcHdr/>
      </w:sdtPr>
      <w:sdtEndPr/>
      <w:sdtContent>
        <w:r w:rsidR="00007A19">
          <w:t>[Type text]</w:t>
        </w:r>
      </w:sdtContent>
    </w:sdt>
  </w:p>
  <w:p w14:paraId="3F99F03E" w14:textId="77777777" w:rsidR="00007A19" w:rsidRDefault="00007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A7DB" w14:textId="77777777" w:rsidR="007377EE" w:rsidRDefault="007377EE" w:rsidP="007377EE">
    <w:pPr>
      <w:pStyle w:val="Header"/>
      <w:tabs>
        <w:tab w:val="clear" w:pos="4320"/>
        <w:tab w:val="clear" w:pos="8640"/>
        <w:tab w:val="right" w:pos="8300"/>
      </w:tabs>
      <w:ind w:hanging="1134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FD0C1D" wp14:editId="3DC68861">
          <wp:simplePos x="0" y="0"/>
          <wp:positionH relativeFrom="column">
            <wp:posOffset>4893945</wp:posOffset>
          </wp:positionH>
          <wp:positionV relativeFrom="paragraph">
            <wp:posOffset>-353965</wp:posOffset>
          </wp:positionV>
          <wp:extent cx="1152000" cy="8652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B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65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THE HUB CLUB</w:t>
    </w:r>
    <w:r>
      <w:rPr>
        <w:b/>
        <w:sz w:val="28"/>
        <w:szCs w:val="28"/>
      </w:rPr>
      <w:tab/>
    </w:r>
  </w:p>
  <w:p w14:paraId="21CA6BFB" w14:textId="77777777" w:rsidR="00007A19" w:rsidRPr="007377EE" w:rsidRDefault="00007A19" w:rsidP="007377EE">
    <w:pPr>
      <w:pStyle w:val="Header"/>
      <w:ind w:hanging="1134"/>
    </w:pPr>
    <w:r w:rsidRPr="007377EE">
      <w:rPr>
        <w:b/>
        <w:sz w:val="28"/>
        <w:szCs w:val="28"/>
      </w:rPr>
      <w:t>LESSON PLAN</w:t>
    </w:r>
  </w:p>
  <w:p w14:paraId="6D9D337A" w14:textId="77777777" w:rsidR="00007A19" w:rsidRPr="00007A19" w:rsidRDefault="00007A19" w:rsidP="00007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04B66"/>
    <w:multiLevelType w:val="hybridMultilevel"/>
    <w:tmpl w:val="15A26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74528"/>
    <w:multiLevelType w:val="hybridMultilevel"/>
    <w:tmpl w:val="C6F42CB8"/>
    <w:lvl w:ilvl="0" w:tplc="DB5A9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8A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CA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AA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C2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27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4D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AA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E9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61FE0"/>
    <w:multiLevelType w:val="hybridMultilevel"/>
    <w:tmpl w:val="1B8A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5414A"/>
    <w:multiLevelType w:val="hybridMultilevel"/>
    <w:tmpl w:val="787CC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5240B"/>
    <w:multiLevelType w:val="hybridMultilevel"/>
    <w:tmpl w:val="C69E3E40"/>
    <w:lvl w:ilvl="0" w:tplc="7E1EE8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9241B8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F7062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4D8E0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4AE4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D2291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E32E2E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4C299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F2090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19"/>
    <w:rsid w:val="00001246"/>
    <w:rsid w:val="00007A19"/>
    <w:rsid w:val="000D6DB6"/>
    <w:rsid w:val="001357A3"/>
    <w:rsid w:val="0026478F"/>
    <w:rsid w:val="00265E9E"/>
    <w:rsid w:val="00312FEA"/>
    <w:rsid w:val="003E7E6C"/>
    <w:rsid w:val="003F6790"/>
    <w:rsid w:val="004420FC"/>
    <w:rsid w:val="004C5B12"/>
    <w:rsid w:val="00546E6D"/>
    <w:rsid w:val="005600C7"/>
    <w:rsid w:val="00606D44"/>
    <w:rsid w:val="0063402D"/>
    <w:rsid w:val="0065076A"/>
    <w:rsid w:val="00653BD5"/>
    <w:rsid w:val="0066703B"/>
    <w:rsid w:val="006A2480"/>
    <w:rsid w:val="006D6B19"/>
    <w:rsid w:val="006E060F"/>
    <w:rsid w:val="00727643"/>
    <w:rsid w:val="007377EE"/>
    <w:rsid w:val="00746441"/>
    <w:rsid w:val="007F7E0C"/>
    <w:rsid w:val="00824C00"/>
    <w:rsid w:val="00845D16"/>
    <w:rsid w:val="008D119F"/>
    <w:rsid w:val="00962B3D"/>
    <w:rsid w:val="009A2B16"/>
    <w:rsid w:val="009D59A7"/>
    <w:rsid w:val="00A24FF0"/>
    <w:rsid w:val="00A273BF"/>
    <w:rsid w:val="00A7620A"/>
    <w:rsid w:val="00B11AB1"/>
    <w:rsid w:val="00BA75AE"/>
    <w:rsid w:val="00CF22C1"/>
    <w:rsid w:val="00D0615C"/>
    <w:rsid w:val="00D112A5"/>
    <w:rsid w:val="00DA69B2"/>
    <w:rsid w:val="00DB3CD3"/>
    <w:rsid w:val="00DB5870"/>
    <w:rsid w:val="00E26C36"/>
    <w:rsid w:val="00E6272C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AFC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1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1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7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19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0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9773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594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31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224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78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041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7A8033A53C04DACAB89D3A2CA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75B7-905F-2047-AD77-B5B44DB1AA16}"/>
      </w:docPartPr>
      <w:docPartBody>
        <w:p w:rsidR="00AA6DA3" w:rsidRDefault="00D825C0" w:rsidP="00D825C0">
          <w:pPr>
            <w:pStyle w:val="38A7A8033A53C04DACAB89D3A2CACD2F"/>
          </w:pPr>
          <w:r>
            <w:t>[Type text]</w:t>
          </w:r>
        </w:p>
      </w:docPartBody>
    </w:docPart>
    <w:docPart>
      <w:docPartPr>
        <w:name w:val="AF4B64A12832F042B34A392FF6B2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2755-4004-A544-9F9F-85881C9BF4C4}"/>
      </w:docPartPr>
      <w:docPartBody>
        <w:p w:rsidR="00AA6DA3" w:rsidRDefault="00D825C0" w:rsidP="00D825C0">
          <w:pPr>
            <w:pStyle w:val="AF4B64A12832F042B34A392FF6B28939"/>
          </w:pPr>
          <w:r>
            <w:t>[Type text]</w:t>
          </w:r>
        </w:p>
      </w:docPartBody>
    </w:docPart>
    <w:docPart>
      <w:docPartPr>
        <w:name w:val="33B7170FAE07B340B7D5C443356A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7557-4386-9D44-A501-0E1CFDDC1CA0}"/>
      </w:docPartPr>
      <w:docPartBody>
        <w:p w:rsidR="00AA6DA3" w:rsidRDefault="00D825C0" w:rsidP="00D825C0">
          <w:pPr>
            <w:pStyle w:val="33B7170FAE07B340B7D5C443356AAB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aghbUn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ghbUn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kariya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25C0"/>
    <w:rsid w:val="000835F6"/>
    <w:rsid w:val="00164AAE"/>
    <w:rsid w:val="001C65B6"/>
    <w:rsid w:val="004517E1"/>
    <w:rsid w:val="0045224B"/>
    <w:rsid w:val="004C706A"/>
    <w:rsid w:val="009B015B"/>
    <w:rsid w:val="00A31BE7"/>
    <w:rsid w:val="00AA6DA3"/>
    <w:rsid w:val="00CE7506"/>
    <w:rsid w:val="00D63E45"/>
    <w:rsid w:val="00D825C0"/>
    <w:rsid w:val="00E02C0B"/>
    <w:rsid w:val="00E676A9"/>
    <w:rsid w:val="00E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7A8033A53C04DACAB89D3A2CACD2F">
    <w:name w:val="38A7A8033A53C04DACAB89D3A2CACD2F"/>
    <w:rsid w:val="00D825C0"/>
  </w:style>
  <w:style w:type="paragraph" w:customStyle="1" w:styleId="AF4B64A12832F042B34A392FF6B28939">
    <w:name w:val="AF4B64A12832F042B34A392FF6B28939"/>
    <w:rsid w:val="00D825C0"/>
  </w:style>
  <w:style w:type="paragraph" w:customStyle="1" w:styleId="33B7170FAE07B340B7D5C443356AAB9B">
    <w:name w:val="33B7170FAE07B340B7D5C443356AAB9B"/>
    <w:rsid w:val="00D825C0"/>
  </w:style>
  <w:style w:type="paragraph" w:customStyle="1" w:styleId="E7284F68D7AFB147948B7C3D3179C63E">
    <w:name w:val="E7284F68D7AFB147948B7C3D3179C63E"/>
    <w:rsid w:val="00D825C0"/>
  </w:style>
  <w:style w:type="paragraph" w:customStyle="1" w:styleId="610E091AE865AC4B844092B37527AE9C">
    <w:name w:val="610E091AE865AC4B844092B37527AE9C"/>
    <w:rsid w:val="00D825C0"/>
  </w:style>
  <w:style w:type="paragraph" w:customStyle="1" w:styleId="B617D59D38422F4CA3BA0B0CAE2C8878">
    <w:name w:val="B617D59D38422F4CA3BA0B0CAE2C8878"/>
    <w:rsid w:val="00D82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Isaaq</dc:creator>
  <cp:lastModifiedBy>mohammed isaaq</cp:lastModifiedBy>
  <cp:revision>3</cp:revision>
  <dcterms:created xsi:type="dcterms:W3CDTF">2017-10-07T15:33:00Z</dcterms:created>
  <dcterms:modified xsi:type="dcterms:W3CDTF">2017-10-07T18:24:00Z</dcterms:modified>
</cp:coreProperties>
</file>