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AF" w:rsidRPr="00D25FAF" w:rsidRDefault="00D25FAF" w:rsidP="00D25FAF">
      <w:pPr>
        <w:shd w:val="clear" w:color="auto" w:fill="FFFFFF"/>
        <w:spacing w:after="150" w:line="240" w:lineRule="auto"/>
        <w:outlineLvl w:val="0"/>
        <w:rPr>
          <w:rFonts w:ascii="Arial" w:eastAsia="Times New Roman" w:hAnsi="Arial" w:cs="Arial"/>
          <w:color w:val="282828"/>
          <w:kern w:val="36"/>
          <w:sz w:val="45"/>
          <w:szCs w:val="45"/>
          <w:lang w:eastAsia="en-GB"/>
        </w:rPr>
      </w:pPr>
      <w:r w:rsidRPr="00D25FAF">
        <w:rPr>
          <w:rFonts w:ascii="Arial" w:eastAsia="Times New Roman" w:hAnsi="Arial" w:cs="Arial"/>
          <w:color w:val="282828"/>
          <w:kern w:val="36"/>
          <w:sz w:val="45"/>
          <w:szCs w:val="45"/>
          <w:lang w:eastAsia="en-GB"/>
        </w:rPr>
        <w:t>How the Prophet Taught Moral Lessons</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xml:space="preserve">In </w:t>
      </w:r>
      <w:proofErr w:type="spellStart"/>
      <w:r w:rsidRPr="00D25FAF">
        <w:rPr>
          <w:rFonts w:ascii="Arial" w:eastAsia="Times New Roman" w:hAnsi="Arial" w:cs="Arial"/>
          <w:color w:val="141414"/>
          <w:sz w:val="29"/>
          <w:szCs w:val="29"/>
          <w:lang w:eastAsia="en-GB"/>
        </w:rPr>
        <w:t>Madinah</w:t>
      </w:r>
      <w:proofErr w:type="spellEnd"/>
      <w:r w:rsidRPr="00D25FAF">
        <w:rPr>
          <w:rFonts w:ascii="Arial" w:eastAsia="Times New Roman" w:hAnsi="Arial" w:cs="Arial"/>
          <w:color w:val="141414"/>
          <w:sz w:val="29"/>
          <w:szCs w:val="29"/>
          <w:lang w:eastAsia="en-GB"/>
        </w:rPr>
        <w:t>, Prophet Muhammad </w:t>
      </w:r>
      <w:r>
        <w:rPr>
          <w:rFonts w:ascii="Arial" w:eastAsia="Times New Roman" w:hAnsi="Arial" w:cs="Arial"/>
          <w:noProof/>
          <w:color w:val="141414"/>
          <w:sz w:val="29"/>
          <w:szCs w:val="29"/>
          <w:lang w:eastAsia="en-GB"/>
        </w:rPr>
        <w:drawing>
          <wp:inline distT="0" distB="0" distL="0" distR="0">
            <wp:extent cx="133350" cy="114300"/>
            <wp:effectExtent l="19050" t="0" r="0" b="0"/>
            <wp:docPr id="1" name="Picture 1" descr="https://www.islamicity.org/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slamicity.org/global/images/photo/Islam/SAWS_sm__14x12.JPG"/>
                    <pic:cNvPicPr>
                      <a:picLocks noChangeAspect="1" noChangeArrowheads="1"/>
                    </pic:cNvPicPr>
                  </pic:nvPicPr>
                  <pic:blipFill>
                    <a:blip r:embed="rId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5FAF">
        <w:rPr>
          <w:rFonts w:ascii="Arial" w:eastAsia="Times New Roman" w:hAnsi="Arial" w:cs="Arial"/>
          <w:color w:val="141414"/>
          <w:sz w:val="29"/>
          <w:szCs w:val="29"/>
          <w:lang w:eastAsia="en-GB"/>
        </w:rPr>
        <w:t> used to set aside time every morning to teach his Companions. He was renowned for his eloquence and clarity of speech. He did not speak too quickly, and though his phrasing was precise, he did not speak slowly, or in fragments with lots of pauses. It was easy for everyone to follow what he said.</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w:t>
      </w:r>
      <w:proofErr w:type="spellStart"/>
      <w:r w:rsidRPr="00D25FAF">
        <w:rPr>
          <w:rFonts w:ascii="Arial" w:eastAsia="Times New Roman" w:hAnsi="Arial" w:cs="Arial"/>
          <w:color w:val="141414"/>
          <w:sz w:val="29"/>
          <w:szCs w:val="29"/>
          <w:lang w:eastAsia="en-GB"/>
        </w:rPr>
        <w:t>A'ishah</w:t>
      </w:r>
      <w:proofErr w:type="spellEnd"/>
      <w:r w:rsidRPr="00D25FAF">
        <w:rPr>
          <w:rFonts w:ascii="Arial" w:eastAsia="Times New Roman" w:hAnsi="Arial" w:cs="Arial"/>
          <w:color w:val="141414"/>
          <w:sz w:val="29"/>
          <w:szCs w:val="29"/>
          <w:lang w:eastAsia="en-GB"/>
        </w:rPr>
        <w:t xml:space="preserve"> described his way of speaking as follows: "Allah's Messenger did not ramble on the way you do these days. His speech was clear and precise. Those who listened to him easily remembered what he said." [</w:t>
      </w:r>
      <w:proofErr w:type="spellStart"/>
      <w:r w:rsidRPr="00D25FAF">
        <w:rPr>
          <w:rFonts w:ascii="Arial" w:eastAsia="Times New Roman" w:hAnsi="Arial" w:cs="Arial"/>
          <w:color w:val="141414"/>
          <w:sz w:val="29"/>
          <w:szCs w:val="29"/>
          <w:lang w:eastAsia="en-GB"/>
        </w:rPr>
        <w:t>Sahih</w:t>
      </w:r>
      <w:proofErr w:type="spellEnd"/>
      <w:r w:rsidRPr="00D25FAF">
        <w:rPr>
          <w:rFonts w:ascii="Arial" w:eastAsia="Times New Roman" w:hAnsi="Arial" w:cs="Arial"/>
          <w:color w:val="141414"/>
          <w:sz w:val="29"/>
          <w:szCs w:val="29"/>
          <w:lang w:eastAsia="en-GB"/>
        </w:rPr>
        <w:t xml:space="preserve"> al-</w:t>
      </w:r>
      <w:proofErr w:type="spellStart"/>
      <w:r w:rsidRPr="00D25FAF">
        <w:rPr>
          <w:rFonts w:ascii="Arial" w:eastAsia="Times New Roman" w:hAnsi="Arial" w:cs="Arial"/>
          <w:color w:val="141414"/>
          <w:sz w:val="29"/>
          <w:szCs w:val="29"/>
          <w:lang w:eastAsia="en-GB"/>
        </w:rPr>
        <w:t>Bukhari</w:t>
      </w:r>
      <w:proofErr w:type="spellEnd"/>
      <w:r w:rsidRPr="00D25FAF">
        <w:rPr>
          <w:rFonts w:ascii="Arial" w:eastAsia="Times New Roman" w:hAnsi="Arial" w:cs="Arial"/>
          <w:color w:val="141414"/>
          <w:sz w:val="29"/>
          <w:szCs w:val="29"/>
          <w:lang w:eastAsia="en-GB"/>
        </w:rPr>
        <w:t xml:space="preserve"> (3568) and </w:t>
      </w:r>
      <w:proofErr w:type="spellStart"/>
      <w:r w:rsidRPr="00D25FAF">
        <w:rPr>
          <w:rFonts w:ascii="Arial" w:eastAsia="Times New Roman" w:hAnsi="Arial" w:cs="Arial"/>
          <w:color w:val="141414"/>
          <w:sz w:val="29"/>
          <w:szCs w:val="29"/>
          <w:lang w:eastAsia="en-GB"/>
        </w:rPr>
        <w:t>Sahih</w:t>
      </w:r>
      <w:proofErr w:type="spellEnd"/>
      <w:r w:rsidRPr="00D25FAF">
        <w:rPr>
          <w:rFonts w:ascii="Arial" w:eastAsia="Times New Roman" w:hAnsi="Arial" w:cs="Arial"/>
          <w:color w:val="141414"/>
          <w:sz w:val="29"/>
          <w:szCs w:val="29"/>
          <w:lang w:eastAsia="en-GB"/>
        </w:rPr>
        <w:t xml:space="preserve"> Muslim (2493)]</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xml:space="preserve">Almost every day, he would sit in the mosque in </w:t>
      </w:r>
      <w:proofErr w:type="spellStart"/>
      <w:r w:rsidRPr="00D25FAF">
        <w:rPr>
          <w:rFonts w:ascii="Arial" w:eastAsia="Times New Roman" w:hAnsi="Arial" w:cs="Arial"/>
          <w:color w:val="141414"/>
          <w:sz w:val="29"/>
          <w:szCs w:val="29"/>
          <w:lang w:eastAsia="en-GB"/>
        </w:rPr>
        <w:t>Madinah</w:t>
      </w:r>
      <w:proofErr w:type="spellEnd"/>
      <w:r w:rsidRPr="00D25FAF">
        <w:rPr>
          <w:rFonts w:ascii="Arial" w:eastAsia="Times New Roman" w:hAnsi="Arial" w:cs="Arial"/>
          <w:color w:val="141414"/>
          <w:sz w:val="29"/>
          <w:szCs w:val="29"/>
          <w:lang w:eastAsia="en-GB"/>
        </w:rPr>
        <w:t xml:space="preserve"> with his Companions gathered around him. He would often start a discussion by posing a question. Once, he asked: "Might I inform you of the gravest of major sins?" When his Companions replied in the affirmative, he said:</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tbl>
      <w:tblPr>
        <w:tblW w:w="4000" w:type="pct"/>
        <w:jc w:val="center"/>
        <w:tblCellMar>
          <w:top w:w="60" w:type="dxa"/>
          <w:left w:w="60" w:type="dxa"/>
          <w:bottom w:w="60" w:type="dxa"/>
          <w:right w:w="60" w:type="dxa"/>
        </w:tblCellMar>
        <w:tblLook w:val="04A0"/>
      </w:tblPr>
      <w:tblGrid>
        <w:gridCol w:w="7221"/>
      </w:tblGrid>
      <w:tr w:rsidR="00D25FAF" w:rsidRPr="00D25FAF" w:rsidTr="00D25FAF">
        <w:trPr>
          <w:jc w:val="center"/>
        </w:trPr>
        <w:tc>
          <w:tcPr>
            <w:tcW w:w="5000" w:type="pct"/>
            <w:shd w:val="clear" w:color="auto" w:fill="auto"/>
            <w:tcMar>
              <w:top w:w="0" w:type="dxa"/>
              <w:left w:w="0" w:type="dxa"/>
              <w:bottom w:w="0" w:type="dxa"/>
              <w:right w:w="0" w:type="dxa"/>
            </w:tcMar>
            <w:vAlign w:val="center"/>
            <w:hideMark/>
          </w:tcPr>
          <w:p w:rsidR="00D25FAF" w:rsidRPr="00D25FAF" w:rsidRDefault="00D25FAF" w:rsidP="00D25FAF">
            <w:pPr>
              <w:spacing w:after="360" w:line="240" w:lineRule="auto"/>
              <w:rPr>
                <w:rFonts w:ascii="Times New Roman" w:eastAsia="Times New Roman" w:hAnsi="Times New Roman" w:cs="Times New Roman"/>
                <w:sz w:val="24"/>
                <w:szCs w:val="24"/>
                <w:lang w:eastAsia="en-GB"/>
              </w:rPr>
            </w:pPr>
            <w:r w:rsidRPr="00D25FAF">
              <w:rPr>
                <w:rFonts w:ascii="Times New Roman" w:eastAsia="Times New Roman" w:hAnsi="Times New Roman" w:cs="Times New Roman"/>
                <w:sz w:val="24"/>
                <w:szCs w:val="24"/>
                <w:lang w:eastAsia="en-GB"/>
              </w:rPr>
              <w:t>"The gravest of major sins are to associate partners in worship with Allah, to disrespect your parents, and to bear false witness." [</w:t>
            </w:r>
            <w:proofErr w:type="spellStart"/>
            <w:r w:rsidRPr="00D25FAF">
              <w:rPr>
                <w:rFonts w:ascii="Times New Roman" w:eastAsia="Times New Roman" w:hAnsi="Times New Roman" w:cs="Times New Roman"/>
                <w:sz w:val="24"/>
                <w:szCs w:val="24"/>
                <w:lang w:eastAsia="en-GB"/>
              </w:rPr>
              <w:t>Sahih</w:t>
            </w:r>
            <w:proofErr w:type="spellEnd"/>
            <w:r w:rsidRPr="00D25FAF">
              <w:rPr>
                <w:rFonts w:ascii="Times New Roman" w:eastAsia="Times New Roman" w:hAnsi="Times New Roman" w:cs="Times New Roman"/>
                <w:sz w:val="24"/>
                <w:szCs w:val="24"/>
                <w:lang w:eastAsia="en-GB"/>
              </w:rPr>
              <w:t xml:space="preserve"> al-</w:t>
            </w:r>
            <w:proofErr w:type="spellStart"/>
            <w:r w:rsidRPr="00D25FAF">
              <w:rPr>
                <w:rFonts w:ascii="Times New Roman" w:eastAsia="Times New Roman" w:hAnsi="Times New Roman" w:cs="Times New Roman"/>
                <w:sz w:val="24"/>
                <w:szCs w:val="24"/>
                <w:lang w:eastAsia="en-GB"/>
              </w:rPr>
              <w:t>Bukhari</w:t>
            </w:r>
            <w:proofErr w:type="spellEnd"/>
            <w:r w:rsidRPr="00D25FAF">
              <w:rPr>
                <w:rFonts w:ascii="Times New Roman" w:eastAsia="Times New Roman" w:hAnsi="Times New Roman" w:cs="Times New Roman"/>
                <w:sz w:val="24"/>
                <w:szCs w:val="24"/>
                <w:lang w:eastAsia="en-GB"/>
              </w:rPr>
              <w:t xml:space="preserve"> (2654)]</w:t>
            </w:r>
          </w:p>
        </w:tc>
      </w:tr>
    </w:tbl>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Sometimes, he posed questions to open their eyes to some new idea or perspective that they had not thought of before. For instance, once he asked:</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tbl>
      <w:tblPr>
        <w:tblW w:w="4000" w:type="pct"/>
        <w:jc w:val="center"/>
        <w:tblCellMar>
          <w:top w:w="60" w:type="dxa"/>
          <w:left w:w="60" w:type="dxa"/>
          <w:bottom w:w="60" w:type="dxa"/>
          <w:right w:w="60" w:type="dxa"/>
        </w:tblCellMar>
        <w:tblLook w:val="04A0"/>
      </w:tblPr>
      <w:tblGrid>
        <w:gridCol w:w="7221"/>
      </w:tblGrid>
      <w:tr w:rsidR="00D25FAF" w:rsidRPr="00D25FAF" w:rsidTr="00D25FAF">
        <w:trPr>
          <w:jc w:val="center"/>
        </w:trPr>
        <w:tc>
          <w:tcPr>
            <w:tcW w:w="5000" w:type="pct"/>
            <w:shd w:val="clear" w:color="auto" w:fill="auto"/>
            <w:tcMar>
              <w:top w:w="0" w:type="dxa"/>
              <w:left w:w="0" w:type="dxa"/>
              <w:bottom w:w="0" w:type="dxa"/>
              <w:right w:w="0" w:type="dxa"/>
            </w:tcMar>
            <w:vAlign w:val="center"/>
            <w:hideMark/>
          </w:tcPr>
          <w:p w:rsidR="00D25FAF" w:rsidRPr="00D25FAF" w:rsidRDefault="00D25FAF" w:rsidP="00D25FAF">
            <w:pPr>
              <w:spacing w:after="360" w:line="240" w:lineRule="auto"/>
              <w:rPr>
                <w:rFonts w:ascii="Times New Roman" w:eastAsia="Times New Roman" w:hAnsi="Times New Roman" w:cs="Times New Roman"/>
                <w:sz w:val="24"/>
                <w:szCs w:val="24"/>
                <w:lang w:eastAsia="en-GB"/>
              </w:rPr>
            </w:pPr>
            <w:r w:rsidRPr="00D25FAF">
              <w:rPr>
                <w:rFonts w:ascii="Times New Roman" w:eastAsia="Times New Roman" w:hAnsi="Times New Roman" w:cs="Times New Roman"/>
                <w:sz w:val="24"/>
                <w:szCs w:val="24"/>
                <w:lang w:eastAsia="en-GB"/>
              </w:rPr>
              <w:t>"Do you know what it means to be bankrupt?"</w:t>
            </w:r>
          </w:p>
        </w:tc>
      </w:tr>
    </w:tbl>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They replied that it means to possess neither money nor goods. He said:</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tbl>
      <w:tblPr>
        <w:tblW w:w="4000" w:type="pct"/>
        <w:jc w:val="center"/>
        <w:tblCellMar>
          <w:top w:w="60" w:type="dxa"/>
          <w:left w:w="60" w:type="dxa"/>
          <w:bottom w:w="60" w:type="dxa"/>
          <w:right w:w="60" w:type="dxa"/>
        </w:tblCellMar>
        <w:tblLook w:val="04A0"/>
      </w:tblPr>
      <w:tblGrid>
        <w:gridCol w:w="7221"/>
      </w:tblGrid>
      <w:tr w:rsidR="00D25FAF" w:rsidRPr="00D25FAF" w:rsidTr="00D25FAF">
        <w:trPr>
          <w:jc w:val="center"/>
        </w:trPr>
        <w:tc>
          <w:tcPr>
            <w:tcW w:w="5000" w:type="pct"/>
            <w:shd w:val="clear" w:color="auto" w:fill="auto"/>
            <w:tcMar>
              <w:top w:w="0" w:type="dxa"/>
              <w:left w:w="0" w:type="dxa"/>
              <w:bottom w:w="0" w:type="dxa"/>
              <w:right w:w="0" w:type="dxa"/>
            </w:tcMar>
            <w:vAlign w:val="center"/>
            <w:hideMark/>
          </w:tcPr>
          <w:p w:rsidR="00D25FAF" w:rsidRPr="00D25FAF" w:rsidRDefault="00D25FAF" w:rsidP="00D25FAF">
            <w:pPr>
              <w:spacing w:after="360" w:line="240" w:lineRule="auto"/>
              <w:rPr>
                <w:rFonts w:ascii="Times New Roman" w:eastAsia="Times New Roman" w:hAnsi="Times New Roman" w:cs="Times New Roman"/>
                <w:sz w:val="24"/>
                <w:szCs w:val="24"/>
                <w:lang w:eastAsia="en-GB"/>
              </w:rPr>
            </w:pPr>
            <w:r w:rsidRPr="00D25FAF">
              <w:rPr>
                <w:rFonts w:ascii="Times New Roman" w:eastAsia="Times New Roman" w:hAnsi="Times New Roman" w:cs="Times New Roman"/>
                <w:sz w:val="24"/>
                <w:szCs w:val="24"/>
                <w:lang w:eastAsia="en-GB"/>
              </w:rPr>
              <w:t xml:space="preserve">With respect to my followers, the one who is bankrupt is one who is brought forth on the day of judgment with prayers, fasts, and charity to his </w:t>
            </w:r>
            <w:r w:rsidRPr="00D25FAF">
              <w:rPr>
                <w:rFonts w:ascii="Times New Roman" w:eastAsia="Times New Roman" w:hAnsi="Times New Roman" w:cs="Times New Roman"/>
                <w:sz w:val="24"/>
                <w:szCs w:val="24"/>
                <w:lang w:eastAsia="en-GB"/>
              </w:rPr>
              <w:lastRenderedPageBreak/>
              <w:t>credit, but he had spoken ill of some people, falsely accused some people, misappropriated the wealth of others, and assaulted people or shed their blood. Those he had wronged will be compensated from his good deeds until he has no more to his credit. Then the remainder of those he had wronged will be compensated by having some of their sins placed on him. As a consequence, he is consigned to Hell. [</w:t>
            </w:r>
            <w:proofErr w:type="spellStart"/>
            <w:r w:rsidRPr="00D25FAF">
              <w:rPr>
                <w:rFonts w:ascii="Times New Roman" w:eastAsia="Times New Roman" w:hAnsi="Times New Roman" w:cs="Times New Roman"/>
                <w:sz w:val="24"/>
                <w:szCs w:val="24"/>
                <w:lang w:eastAsia="en-GB"/>
              </w:rPr>
              <w:t>Sahih</w:t>
            </w:r>
            <w:proofErr w:type="spellEnd"/>
            <w:r w:rsidRPr="00D25FAF">
              <w:rPr>
                <w:rFonts w:ascii="Times New Roman" w:eastAsia="Times New Roman" w:hAnsi="Times New Roman" w:cs="Times New Roman"/>
                <w:sz w:val="24"/>
                <w:szCs w:val="24"/>
                <w:lang w:eastAsia="en-GB"/>
              </w:rPr>
              <w:t xml:space="preserve"> Muslim (2581)]</w:t>
            </w:r>
          </w:p>
        </w:tc>
      </w:tr>
    </w:tbl>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lastRenderedPageBreak/>
        <w:t> </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xml:space="preserve">Sometimes, he simply wanted to stimulate their minds. Once he asked: "Tell me which tree is like a Muslim. Its leaves do not scatter everywhere and it yields up its fruit on a regular basis." His Companions suggested one desert tree after </w:t>
      </w:r>
      <w:proofErr w:type="gramStart"/>
      <w:r w:rsidRPr="00D25FAF">
        <w:rPr>
          <w:rFonts w:ascii="Arial" w:eastAsia="Times New Roman" w:hAnsi="Arial" w:cs="Arial"/>
          <w:color w:val="141414"/>
          <w:sz w:val="29"/>
          <w:szCs w:val="29"/>
          <w:lang w:eastAsia="en-GB"/>
        </w:rPr>
        <w:t>another,</w:t>
      </w:r>
      <w:proofErr w:type="gramEnd"/>
      <w:r w:rsidRPr="00D25FAF">
        <w:rPr>
          <w:rFonts w:ascii="Arial" w:eastAsia="Times New Roman" w:hAnsi="Arial" w:cs="Arial"/>
          <w:color w:val="141414"/>
          <w:sz w:val="29"/>
          <w:szCs w:val="29"/>
          <w:lang w:eastAsia="en-GB"/>
        </w:rPr>
        <w:t xml:space="preserve"> and each time the Prophet replied in the negative.</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Then it occurred to '</w:t>
      </w:r>
      <w:proofErr w:type="spellStart"/>
      <w:r w:rsidRPr="00D25FAF">
        <w:rPr>
          <w:rFonts w:ascii="Arial" w:eastAsia="Times New Roman" w:hAnsi="Arial" w:cs="Arial"/>
          <w:color w:val="141414"/>
          <w:sz w:val="29"/>
          <w:szCs w:val="29"/>
          <w:lang w:eastAsia="en-GB"/>
        </w:rPr>
        <w:t>Abd</w:t>
      </w:r>
      <w:proofErr w:type="spellEnd"/>
      <w:r w:rsidRPr="00D25FAF">
        <w:rPr>
          <w:rFonts w:ascii="Arial" w:eastAsia="Times New Roman" w:hAnsi="Arial" w:cs="Arial"/>
          <w:color w:val="141414"/>
          <w:sz w:val="29"/>
          <w:szCs w:val="29"/>
          <w:lang w:eastAsia="en-GB"/>
        </w:rPr>
        <w:t xml:space="preserve"> Allah b. '</w:t>
      </w:r>
      <w:proofErr w:type="spellStart"/>
      <w:r w:rsidRPr="00D25FAF">
        <w:rPr>
          <w:rFonts w:ascii="Arial" w:eastAsia="Times New Roman" w:hAnsi="Arial" w:cs="Arial"/>
          <w:color w:val="141414"/>
          <w:sz w:val="29"/>
          <w:szCs w:val="29"/>
          <w:lang w:eastAsia="en-GB"/>
        </w:rPr>
        <w:t>Umar</w:t>
      </w:r>
      <w:proofErr w:type="spellEnd"/>
      <w:r w:rsidRPr="00D25FAF">
        <w:rPr>
          <w:rFonts w:ascii="Arial" w:eastAsia="Times New Roman" w:hAnsi="Arial" w:cs="Arial"/>
          <w:color w:val="141414"/>
          <w:sz w:val="29"/>
          <w:szCs w:val="29"/>
          <w:lang w:eastAsia="en-GB"/>
        </w:rPr>
        <w:t xml:space="preserve"> b. Al-</w:t>
      </w:r>
      <w:proofErr w:type="spellStart"/>
      <w:r w:rsidRPr="00D25FAF">
        <w:rPr>
          <w:rFonts w:ascii="Arial" w:eastAsia="Times New Roman" w:hAnsi="Arial" w:cs="Arial"/>
          <w:color w:val="141414"/>
          <w:sz w:val="29"/>
          <w:szCs w:val="29"/>
          <w:lang w:eastAsia="en-GB"/>
        </w:rPr>
        <w:t>Khattab</w:t>
      </w:r>
      <w:proofErr w:type="spellEnd"/>
      <w:r w:rsidRPr="00D25FAF">
        <w:rPr>
          <w:rFonts w:ascii="Arial" w:eastAsia="Times New Roman" w:hAnsi="Arial" w:cs="Arial"/>
          <w:color w:val="141414"/>
          <w:sz w:val="29"/>
          <w:szCs w:val="29"/>
          <w:lang w:eastAsia="en-GB"/>
        </w:rPr>
        <w:t xml:space="preserve"> that the tree in question might be the date palm. However, he was the youngest of the ten Companions in the Prophet's company on that occasion, and his father '</w:t>
      </w:r>
      <w:proofErr w:type="spellStart"/>
      <w:r w:rsidRPr="00D25FAF">
        <w:rPr>
          <w:rFonts w:ascii="Arial" w:eastAsia="Times New Roman" w:hAnsi="Arial" w:cs="Arial"/>
          <w:color w:val="141414"/>
          <w:sz w:val="29"/>
          <w:szCs w:val="29"/>
          <w:lang w:eastAsia="en-GB"/>
        </w:rPr>
        <w:t>Umar</w:t>
      </w:r>
      <w:proofErr w:type="spellEnd"/>
      <w:r w:rsidRPr="00D25FAF">
        <w:rPr>
          <w:rFonts w:ascii="Arial" w:eastAsia="Times New Roman" w:hAnsi="Arial" w:cs="Arial"/>
          <w:color w:val="141414"/>
          <w:sz w:val="29"/>
          <w:szCs w:val="29"/>
          <w:lang w:eastAsia="en-GB"/>
        </w:rPr>
        <w:t xml:space="preserve"> as well as Abu </w:t>
      </w:r>
      <w:proofErr w:type="spellStart"/>
      <w:r w:rsidRPr="00D25FAF">
        <w:rPr>
          <w:rFonts w:ascii="Arial" w:eastAsia="Times New Roman" w:hAnsi="Arial" w:cs="Arial"/>
          <w:color w:val="141414"/>
          <w:sz w:val="29"/>
          <w:szCs w:val="29"/>
          <w:lang w:eastAsia="en-GB"/>
        </w:rPr>
        <w:t>Bakr</w:t>
      </w:r>
      <w:proofErr w:type="spellEnd"/>
      <w:r w:rsidRPr="00D25FAF">
        <w:rPr>
          <w:rFonts w:ascii="Arial" w:eastAsia="Times New Roman" w:hAnsi="Arial" w:cs="Arial"/>
          <w:color w:val="141414"/>
          <w:sz w:val="29"/>
          <w:szCs w:val="29"/>
          <w:lang w:eastAsia="en-GB"/>
        </w:rPr>
        <w:t xml:space="preserve"> were also present, so he felt shy to speak. Then the Prophet </w:t>
      </w:r>
      <w:r>
        <w:rPr>
          <w:rFonts w:ascii="Arial" w:eastAsia="Times New Roman" w:hAnsi="Arial" w:cs="Arial"/>
          <w:noProof/>
          <w:color w:val="141414"/>
          <w:sz w:val="29"/>
          <w:szCs w:val="29"/>
          <w:lang w:eastAsia="en-GB"/>
        </w:rPr>
        <w:drawing>
          <wp:inline distT="0" distB="0" distL="0" distR="0">
            <wp:extent cx="133350" cy="114300"/>
            <wp:effectExtent l="19050" t="0" r="0" b="0"/>
            <wp:docPr id="2" name="Picture 2" descr="https://www.islamicity.org/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lamicity.org/global/images/photo/Islam/SAWS_sm__14x12.JPG"/>
                    <pic:cNvPicPr>
                      <a:picLocks noChangeAspect="1" noChangeArrowheads="1"/>
                    </pic:cNvPicPr>
                  </pic:nvPicPr>
                  <pic:blipFill>
                    <a:blip r:embed="rId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5FAF">
        <w:rPr>
          <w:rFonts w:ascii="Arial" w:eastAsia="Times New Roman" w:hAnsi="Arial" w:cs="Arial"/>
          <w:color w:val="141414"/>
          <w:sz w:val="29"/>
          <w:szCs w:val="29"/>
          <w:lang w:eastAsia="en-GB"/>
        </w:rPr>
        <w:t> said: "It is the date palm." [</w:t>
      </w:r>
      <w:proofErr w:type="spellStart"/>
      <w:r w:rsidRPr="00D25FAF">
        <w:rPr>
          <w:rFonts w:ascii="Arial" w:eastAsia="Times New Roman" w:hAnsi="Arial" w:cs="Arial"/>
          <w:color w:val="141414"/>
          <w:sz w:val="29"/>
          <w:szCs w:val="29"/>
          <w:lang w:eastAsia="en-GB"/>
        </w:rPr>
        <w:t>Sahih</w:t>
      </w:r>
      <w:proofErr w:type="spellEnd"/>
      <w:r w:rsidRPr="00D25FAF">
        <w:rPr>
          <w:rFonts w:ascii="Arial" w:eastAsia="Times New Roman" w:hAnsi="Arial" w:cs="Arial"/>
          <w:color w:val="141414"/>
          <w:sz w:val="29"/>
          <w:szCs w:val="29"/>
          <w:lang w:eastAsia="en-GB"/>
        </w:rPr>
        <w:t xml:space="preserve"> al-</w:t>
      </w:r>
      <w:proofErr w:type="spellStart"/>
      <w:r w:rsidRPr="00D25FAF">
        <w:rPr>
          <w:rFonts w:ascii="Arial" w:eastAsia="Times New Roman" w:hAnsi="Arial" w:cs="Arial"/>
          <w:color w:val="141414"/>
          <w:sz w:val="29"/>
          <w:szCs w:val="29"/>
          <w:lang w:eastAsia="en-GB"/>
        </w:rPr>
        <w:t>Bukhari</w:t>
      </w:r>
      <w:proofErr w:type="spellEnd"/>
      <w:r w:rsidRPr="00D25FAF">
        <w:rPr>
          <w:rFonts w:ascii="Arial" w:eastAsia="Times New Roman" w:hAnsi="Arial" w:cs="Arial"/>
          <w:color w:val="141414"/>
          <w:sz w:val="29"/>
          <w:szCs w:val="29"/>
          <w:lang w:eastAsia="en-GB"/>
        </w:rPr>
        <w:t xml:space="preserve"> (2209) and </w:t>
      </w:r>
      <w:proofErr w:type="spellStart"/>
      <w:r w:rsidRPr="00D25FAF">
        <w:rPr>
          <w:rFonts w:ascii="Arial" w:eastAsia="Times New Roman" w:hAnsi="Arial" w:cs="Arial"/>
          <w:color w:val="141414"/>
          <w:sz w:val="29"/>
          <w:szCs w:val="29"/>
          <w:lang w:eastAsia="en-GB"/>
        </w:rPr>
        <w:t>Sahih</w:t>
      </w:r>
      <w:proofErr w:type="spellEnd"/>
      <w:r w:rsidRPr="00D25FAF">
        <w:rPr>
          <w:rFonts w:ascii="Arial" w:eastAsia="Times New Roman" w:hAnsi="Arial" w:cs="Arial"/>
          <w:color w:val="141414"/>
          <w:sz w:val="29"/>
          <w:szCs w:val="29"/>
          <w:lang w:eastAsia="en-GB"/>
        </w:rPr>
        <w:t xml:space="preserve"> Muslim (2811)]</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xml:space="preserve">The Prophet would sometimes repeat a statement three times to emphasize its importance. </w:t>
      </w:r>
      <w:proofErr w:type="gramStart"/>
      <w:r w:rsidRPr="00D25FAF">
        <w:rPr>
          <w:rFonts w:ascii="Arial" w:eastAsia="Times New Roman" w:hAnsi="Arial" w:cs="Arial"/>
          <w:color w:val="141414"/>
          <w:sz w:val="29"/>
          <w:szCs w:val="29"/>
          <w:lang w:eastAsia="en-GB"/>
        </w:rPr>
        <w:t>For instance, once when enumerating the major sins, he came to the point where he said: "And beware of making false testimony; beware of bearing false witness."</w:t>
      </w:r>
      <w:proofErr w:type="gramEnd"/>
      <w:r w:rsidRPr="00D25FAF">
        <w:rPr>
          <w:rFonts w:ascii="Arial" w:eastAsia="Times New Roman" w:hAnsi="Arial" w:cs="Arial"/>
          <w:color w:val="141414"/>
          <w:sz w:val="29"/>
          <w:szCs w:val="29"/>
          <w:lang w:eastAsia="en-GB"/>
        </w:rPr>
        <w:t xml:space="preserve"> He began repeating it over and over again, until his Companions started to utter:</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tbl>
      <w:tblPr>
        <w:tblW w:w="4000" w:type="pct"/>
        <w:jc w:val="center"/>
        <w:tblCellMar>
          <w:top w:w="60" w:type="dxa"/>
          <w:left w:w="60" w:type="dxa"/>
          <w:bottom w:w="60" w:type="dxa"/>
          <w:right w:w="60" w:type="dxa"/>
        </w:tblCellMar>
        <w:tblLook w:val="04A0"/>
      </w:tblPr>
      <w:tblGrid>
        <w:gridCol w:w="7221"/>
      </w:tblGrid>
      <w:tr w:rsidR="00D25FAF" w:rsidRPr="00D25FAF" w:rsidTr="00D25FAF">
        <w:trPr>
          <w:jc w:val="center"/>
        </w:trPr>
        <w:tc>
          <w:tcPr>
            <w:tcW w:w="5000" w:type="pct"/>
            <w:shd w:val="clear" w:color="auto" w:fill="auto"/>
            <w:tcMar>
              <w:top w:w="0" w:type="dxa"/>
              <w:left w:w="0" w:type="dxa"/>
              <w:bottom w:w="0" w:type="dxa"/>
              <w:right w:w="0" w:type="dxa"/>
            </w:tcMar>
            <w:vAlign w:val="center"/>
            <w:hideMark/>
          </w:tcPr>
          <w:p w:rsidR="00D25FAF" w:rsidRPr="00D25FAF" w:rsidRDefault="00D25FAF" w:rsidP="00D25FAF">
            <w:pPr>
              <w:spacing w:after="360" w:line="240" w:lineRule="auto"/>
              <w:rPr>
                <w:rFonts w:ascii="Times New Roman" w:eastAsia="Times New Roman" w:hAnsi="Times New Roman" w:cs="Times New Roman"/>
                <w:sz w:val="24"/>
                <w:szCs w:val="24"/>
                <w:lang w:eastAsia="en-GB"/>
              </w:rPr>
            </w:pPr>
            <w:r w:rsidRPr="00D25FAF">
              <w:rPr>
                <w:rFonts w:ascii="Times New Roman" w:eastAsia="Times New Roman" w:hAnsi="Times New Roman" w:cs="Times New Roman"/>
                <w:sz w:val="24"/>
                <w:szCs w:val="24"/>
                <w:lang w:eastAsia="en-GB"/>
              </w:rPr>
              <w:t>"If he would only desist..." [</w:t>
            </w:r>
            <w:proofErr w:type="spellStart"/>
            <w:r w:rsidRPr="00D25FAF">
              <w:rPr>
                <w:rFonts w:ascii="Times New Roman" w:eastAsia="Times New Roman" w:hAnsi="Times New Roman" w:cs="Times New Roman"/>
                <w:sz w:val="24"/>
                <w:szCs w:val="24"/>
                <w:lang w:eastAsia="en-GB"/>
              </w:rPr>
              <w:t>Sahih</w:t>
            </w:r>
            <w:proofErr w:type="spellEnd"/>
            <w:r w:rsidRPr="00D25FAF">
              <w:rPr>
                <w:rFonts w:ascii="Times New Roman" w:eastAsia="Times New Roman" w:hAnsi="Times New Roman" w:cs="Times New Roman"/>
                <w:sz w:val="24"/>
                <w:szCs w:val="24"/>
                <w:lang w:eastAsia="en-GB"/>
              </w:rPr>
              <w:t xml:space="preserve"> al-</w:t>
            </w:r>
            <w:proofErr w:type="spellStart"/>
            <w:r w:rsidRPr="00D25FAF">
              <w:rPr>
                <w:rFonts w:ascii="Times New Roman" w:eastAsia="Times New Roman" w:hAnsi="Times New Roman" w:cs="Times New Roman"/>
                <w:sz w:val="24"/>
                <w:szCs w:val="24"/>
                <w:lang w:eastAsia="en-GB"/>
              </w:rPr>
              <w:t>Bukharī</w:t>
            </w:r>
            <w:proofErr w:type="spellEnd"/>
            <w:r w:rsidRPr="00D25FAF">
              <w:rPr>
                <w:rFonts w:ascii="Times New Roman" w:eastAsia="Times New Roman" w:hAnsi="Times New Roman" w:cs="Times New Roman"/>
                <w:sz w:val="24"/>
                <w:szCs w:val="24"/>
                <w:lang w:eastAsia="en-GB"/>
              </w:rPr>
              <w:t xml:space="preserve"> (2654)]</w:t>
            </w:r>
          </w:p>
        </w:tc>
      </w:tr>
    </w:tbl>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They were not saying this out of boredom, but out of anxiety and concern for the Prophet, because they could see how much it was affecting him.</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Sometimes, the Prophet </w:t>
      </w:r>
      <w:r>
        <w:rPr>
          <w:rFonts w:ascii="Arial" w:eastAsia="Times New Roman" w:hAnsi="Arial" w:cs="Arial"/>
          <w:noProof/>
          <w:color w:val="141414"/>
          <w:sz w:val="29"/>
          <w:szCs w:val="29"/>
          <w:lang w:eastAsia="en-GB"/>
        </w:rPr>
        <w:drawing>
          <wp:inline distT="0" distB="0" distL="0" distR="0">
            <wp:extent cx="133350" cy="114300"/>
            <wp:effectExtent l="19050" t="0" r="0" b="0"/>
            <wp:docPr id="3" name="Picture 3" descr="https://www.islamicity.org/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slamicity.org/global/images/photo/Islam/SAWS_sm__14x12.JPG"/>
                    <pic:cNvPicPr>
                      <a:picLocks noChangeAspect="1" noChangeArrowheads="1"/>
                    </pic:cNvPicPr>
                  </pic:nvPicPr>
                  <pic:blipFill>
                    <a:blip r:embed="rId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5FAF">
        <w:rPr>
          <w:rFonts w:ascii="Arial" w:eastAsia="Times New Roman" w:hAnsi="Arial" w:cs="Arial"/>
          <w:color w:val="141414"/>
          <w:sz w:val="29"/>
          <w:szCs w:val="29"/>
          <w:lang w:eastAsia="en-GB"/>
        </w:rPr>
        <w:t xml:space="preserve"> took his Companions by surprise with a question in order to bring the discussion to a surprising conclusion. For instance, once he asked: "Who among you is fasting today?" This question took them off guard, since he had not even hinted to them </w:t>
      </w:r>
      <w:r w:rsidRPr="00D25FAF">
        <w:rPr>
          <w:rFonts w:ascii="Arial" w:eastAsia="Times New Roman" w:hAnsi="Arial" w:cs="Arial"/>
          <w:color w:val="141414"/>
          <w:sz w:val="29"/>
          <w:szCs w:val="29"/>
          <w:lang w:eastAsia="en-GB"/>
        </w:rPr>
        <w:lastRenderedPageBreak/>
        <w:t>earlier that they should fast on this day. Had he done so, they would have all been fasting.</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xml:space="preserve">They all sat silently for a while. Then Abu </w:t>
      </w:r>
      <w:proofErr w:type="spellStart"/>
      <w:r w:rsidRPr="00D25FAF">
        <w:rPr>
          <w:rFonts w:ascii="Arial" w:eastAsia="Times New Roman" w:hAnsi="Arial" w:cs="Arial"/>
          <w:color w:val="141414"/>
          <w:sz w:val="29"/>
          <w:szCs w:val="29"/>
          <w:lang w:eastAsia="en-GB"/>
        </w:rPr>
        <w:t>Bakr</w:t>
      </w:r>
      <w:proofErr w:type="spellEnd"/>
      <w:r w:rsidRPr="00D25FAF">
        <w:rPr>
          <w:rFonts w:ascii="Arial" w:eastAsia="Times New Roman" w:hAnsi="Arial" w:cs="Arial"/>
          <w:color w:val="141414"/>
          <w:sz w:val="29"/>
          <w:szCs w:val="29"/>
          <w:lang w:eastAsia="en-GB"/>
        </w:rPr>
        <w:t xml:space="preserve"> spoke up:</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tbl>
      <w:tblPr>
        <w:tblW w:w="4000" w:type="pct"/>
        <w:jc w:val="center"/>
        <w:tblCellMar>
          <w:top w:w="60" w:type="dxa"/>
          <w:left w:w="60" w:type="dxa"/>
          <w:bottom w:w="60" w:type="dxa"/>
          <w:right w:w="60" w:type="dxa"/>
        </w:tblCellMar>
        <w:tblLook w:val="04A0"/>
      </w:tblPr>
      <w:tblGrid>
        <w:gridCol w:w="7221"/>
      </w:tblGrid>
      <w:tr w:rsidR="00D25FAF" w:rsidRPr="00D25FAF" w:rsidTr="00D25FAF">
        <w:trPr>
          <w:jc w:val="center"/>
        </w:trPr>
        <w:tc>
          <w:tcPr>
            <w:tcW w:w="5000" w:type="pct"/>
            <w:shd w:val="clear" w:color="auto" w:fill="auto"/>
            <w:tcMar>
              <w:top w:w="0" w:type="dxa"/>
              <w:left w:w="0" w:type="dxa"/>
              <w:bottom w:w="0" w:type="dxa"/>
              <w:right w:w="0" w:type="dxa"/>
            </w:tcMar>
            <w:vAlign w:val="center"/>
            <w:hideMark/>
          </w:tcPr>
          <w:p w:rsidR="00D25FAF" w:rsidRPr="00D25FAF" w:rsidRDefault="00D25FAF" w:rsidP="00D25FAF">
            <w:pPr>
              <w:spacing w:after="360" w:line="240" w:lineRule="auto"/>
              <w:rPr>
                <w:rFonts w:ascii="Times New Roman" w:eastAsia="Times New Roman" w:hAnsi="Times New Roman" w:cs="Times New Roman"/>
                <w:sz w:val="24"/>
                <w:szCs w:val="24"/>
                <w:lang w:eastAsia="en-GB"/>
              </w:rPr>
            </w:pPr>
            <w:r w:rsidRPr="00D25FAF">
              <w:rPr>
                <w:rFonts w:ascii="Times New Roman" w:eastAsia="Times New Roman" w:hAnsi="Times New Roman" w:cs="Times New Roman"/>
                <w:sz w:val="24"/>
                <w:szCs w:val="24"/>
                <w:lang w:eastAsia="en-GB"/>
              </w:rPr>
              <w:t>"I am fasting, O Messenger of Allah."</w:t>
            </w:r>
          </w:p>
        </w:tc>
      </w:tr>
    </w:tbl>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Then the Prophet </w:t>
      </w:r>
      <w:r>
        <w:rPr>
          <w:rFonts w:ascii="Arial" w:eastAsia="Times New Roman" w:hAnsi="Arial" w:cs="Arial"/>
          <w:noProof/>
          <w:color w:val="141414"/>
          <w:sz w:val="29"/>
          <w:szCs w:val="29"/>
          <w:lang w:eastAsia="en-GB"/>
        </w:rPr>
        <w:drawing>
          <wp:inline distT="0" distB="0" distL="0" distR="0">
            <wp:extent cx="133350" cy="114300"/>
            <wp:effectExtent l="19050" t="0" r="0" b="0"/>
            <wp:docPr id="4" name="Picture 4" descr="https://www.islamicity.org/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slamicity.org/global/images/photo/Islam/SAWS_sm__14x12.JPG"/>
                    <pic:cNvPicPr>
                      <a:picLocks noChangeAspect="1" noChangeArrowheads="1"/>
                    </pic:cNvPicPr>
                  </pic:nvPicPr>
                  <pic:blipFill>
                    <a:blip r:embed="rId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5FAF">
        <w:rPr>
          <w:rFonts w:ascii="Arial" w:eastAsia="Times New Roman" w:hAnsi="Arial" w:cs="Arial"/>
          <w:color w:val="141414"/>
          <w:sz w:val="29"/>
          <w:szCs w:val="29"/>
          <w:lang w:eastAsia="en-GB"/>
        </w:rPr>
        <w:t> asked:</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tbl>
      <w:tblPr>
        <w:tblW w:w="4000" w:type="pct"/>
        <w:jc w:val="center"/>
        <w:tblCellMar>
          <w:top w:w="60" w:type="dxa"/>
          <w:left w:w="60" w:type="dxa"/>
          <w:bottom w:w="60" w:type="dxa"/>
          <w:right w:w="60" w:type="dxa"/>
        </w:tblCellMar>
        <w:tblLook w:val="04A0"/>
      </w:tblPr>
      <w:tblGrid>
        <w:gridCol w:w="7221"/>
      </w:tblGrid>
      <w:tr w:rsidR="00D25FAF" w:rsidRPr="00D25FAF" w:rsidTr="00D25FAF">
        <w:trPr>
          <w:jc w:val="center"/>
        </w:trPr>
        <w:tc>
          <w:tcPr>
            <w:tcW w:w="5000" w:type="pct"/>
            <w:shd w:val="clear" w:color="auto" w:fill="auto"/>
            <w:tcMar>
              <w:top w:w="0" w:type="dxa"/>
              <w:left w:w="0" w:type="dxa"/>
              <w:bottom w:w="0" w:type="dxa"/>
              <w:right w:w="0" w:type="dxa"/>
            </w:tcMar>
            <w:vAlign w:val="center"/>
            <w:hideMark/>
          </w:tcPr>
          <w:p w:rsidR="00D25FAF" w:rsidRPr="00D25FAF" w:rsidRDefault="00D25FAF" w:rsidP="00D25FAF">
            <w:pPr>
              <w:spacing w:after="360" w:line="240" w:lineRule="auto"/>
              <w:rPr>
                <w:rFonts w:ascii="Times New Roman" w:eastAsia="Times New Roman" w:hAnsi="Times New Roman" w:cs="Times New Roman"/>
                <w:sz w:val="24"/>
                <w:szCs w:val="24"/>
                <w:lang w:eastAsia="en-GB"/>
              </w:rPr>
            </w:pPr>
            <w:r w:rsidRPr="00D25FAF">
              <w:rPr>
                <w:rFonts w:ascii="Times New Roman" w:eastAsia="Times New Roman" w:hAnsi="Times New Roman" w:cs="Times New Roman"/>
                <w:sz w:val="24"/>
                <w:szCs w:val="24"/>
                <w:lang w:eastAsia="en-GB"/>
              </w:rPr>
              <w:t>"Who visited a sick person today?"</w:t>
            </w:r>
          </w:p>
        </w:tc>
      </w:tr>
    </w:tbl>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xml:space="preserve">Again, they were all </w:t>
      </w:r>
      <w:proofErr w:type="gramStart"/>
      <w:r w:rsidRPr="00D25FAF">
        <w:rPr>
          <w:rFonts w:ascii="Arial" w:eastAsia="Times New Roman" w:hAnsi="Arial" w:cs="Arial"/>
          <w:color w:val="141414"/>
          <w:sz w:val="29"/>
          <w:szCs w:val="29"/>
          <w:lang w:eastAsia="en-GB"/>
        </w:rPr>
        <w:t>quite,</w:t>
      </w:r>
      <w:proofErr w:type="gramEnd"/>
      <w:r w:rsidRPr="00D25FAF">
        <w:rPr>
          <w:rFonts w:ascii="Arial" w:eastAsia="Times New Roman" w:hAnsi="Arial" w:cs="Arial"/>
          <w:color w:val="141414"/>
          <w:sz w:val="29"/>
          <w:szCs w:val="29"/>
          <w:lang w:eastAsia="en-GB"/>
        </w:rPr>
        <w:t xml:space="preserve"> until Abu </w:t>
      </w:r>
      <w:proofErr w:type="spellStart"/>
      <w:r w:rsidRPr="00D25FAF">
        <w:rPr>
          <w:rFonts w:ascii="Arial" w:eastAsia="Times New Roman" w:hAnsi="Arial" w:cs="Arial"/>
          <w:color w:val="141414"/>
          <w:sz w:val="29"/>
          <w:szCs w:val="29"/>
          <w:lang w:eastAsia="en-GB"/>
        </w:rPr>
        <w:t>Bakr</w:t>
      </w:r>
      <w:proofErr w:type="spellEnd"/>
      <w:r w:rsidRPr="00D25FAF">
        <w:rPr>
          <w:rFonts w:ascii="Arial" w:eastAsia="Times New Roman" w:hAnsi="Arial" w:cs="Arial"/>
          <w:color w:val="141414"/>
          <w:sz w:val="29"/>
          <w:szCs w:val="29"/>
          <w:lang w:eastAsia="en-GB"/>
        </w:rPr>
        <w:t xml:space="preserve"> again spoke up saying that he had done so. Then he asked two further questions:</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tbl>
      <w:tblPr>
        <w:tblW w:w="4000" w:type="pct"/>
        <w:jc w:val="center"/>
        <w:tblCellMar>
          <w:top w:w="60" w:type="dxa"/>
          <w:left w:w="60" w:type="dxa"/>
          <w:bottom w:w="60" w:type="dxa"/>
          <w:right w:w="60" w:type="dxa"/>
        </w:tblCellMar>
        <w:tblLook w:val="04A0"/>
      </w:tblPr>
      <w:tblGrid>
        <w:gridCol w:w="7221"/>
      </w:tblGrid>
      <w:tr w:rsidR="00D25FAF" w:rsidRPr="00D25FAF" w:rsidTr="00D25FAF">
        <w:trPr>
          <w:jc w:val="center"/>
        </w:trPr>
        <w:tc>
          <w:tcPr>
            <w:tcW w:w="5000" w:type="pct"/>
            <w:shd w:val="clear" w:color="auto" w:fill="auto"/>
            <w:tcMar>
              <w:top w:w="0" w:type="dxa"/>
              <w:left w:w="0" w:type="dxa"/>
              <w:bottom w:w="0" w:type="dxa"/>
              <w:right w:w="0" w:type="dxa"/>
            </w:tcMar>
            <w:vAlign w:val="center"/>
            <w:hideMark/>
          </w:tcPr>
          <w:p w:rsidR="00D25FAF" w:rsidRPr="00D25FAF" w:rsidRDefault="00D25FAF" w:rsidP="00D25FAF">
            <w:pPr>
              <w:spacing w:after="360" w:line="240" w:lineRule="auto"/>
              <w:rPr>
                <w:rFonts w:ascii="Times New Roman" w:eastAsia="Times New Roman" w:hAnsi="Times New Roman" w:cs="Times New Roman"/>
                <w:sz w:val="24"/>
                <w:szCs w:val="24"/>
                <w:lang w:eastAsia="en-GB"/>
              </w:rPr>
            </w:pPr>
            <w:r w:rsidRPr="00D25FAF">
              <w:rPr>
                <w:rFonts w:ascii="Times New Roman" w:eastAsia="Times New Roman" w:hAnsi="Times New Roman" w:cs="Times New Roman"/>
                <w:sz w:val="24"/>
                <w:szCs w:val="24"/>
                <w:lang w:eastAsia="en-GB"/>
              </w:rPr>
              <w:t>"Who followed a funeral procession today?"</w:t>
            </w:r>
          </w:p>
        </w:tc>
      </w:tr>
    </w:tbl>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proofErr w:type="gramStart"/>
      <w:r w:rsidRPr="00D25FAF">
        <w:rPr>
          <w:rFonts w:ascii="Arial" w:eastAsia="Times New Roman" w:hAnsi="Arial" w:cs="Arial"/>
          <w:color w:val="141414"/>
          <w:sz w:val="29"/>
          <w:szCs w:val="29"/>
          <w:lang w:eastAsia="en-GB"/>
        </w:rPr>
        <w:t>and</w:t>
      </w:r>
      <w:proofErr w:type="gramEnd"/>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tbl>
      <w:tblPr>
        <w:tblW w:w="4000" w:type="pct"/>
        <w:jc w:val="center"/>
        <w:tblCellMar>
          <w:top w:w="60" w:type="dxa"/>
          <w:left w:w="60" w:type="dxa"/>
          <w:bottom w:w="60" w:type="dxa"/>
          <w:right w:w="60" w:type="dxa"/>
        </w:tblCellMar>
        <w:tblLook w:val="04A0"/>
      </w:tblPr>
      <w:tblGrid>
        <w:gridCol w:w="7221"/>
      </w:tblGrid>
      <w:tr w:rsidR="00D25FAF" w:rsidRPr="00D25FAF" w:rsidTr="00D25FAF">
        <w:trPr>
          <w:jc w:val="center"/>
        </w:trPr>
        <w:tc>
          <w:tcPr>
            <w:tcW w:w="5000" w:type="pct"/>
            <w:shd w:val="clear" w:color="auto" w:fill="auto"/>
            <w:tcMar>
              <w:top w:w="0" w:type="dxa"/>
              <w:left w:w="0" w:type="dxa"/>
              <w:bottom w:w="0" w:type="dxa"/>
              <w:right w:w="0" w:type="dxa"/>
            </w:tcMar>
            <w:vAlign w:val="center"/>
            <w:hideMark/>
          </w:tcPr>
          <w:p w:rsidR="00D25FAF" w:rsidRPr="00D25FAF" w:rsidRDefault="00D25FAF" w:rsidP="00D25FAF">
            <w:pPr>
              <w:spacing w:after="360" w:line="240" w:lineRule="auto"/>
              <w:rPr>
                <w:rFonts w:ascii="Times New Roman" w:eastAsia="Times New Roman" w:hAnsi="Times New Roman" w:cs="Times New Roman"/>
                <w:sz w:val="24"/>
                <w:szCs w:val="24"/>
                <w:lang w:eastAsia="en-GB"/>
              </w:rPr>
            </w:pPr>
            <w:r w:rsidRPr="00D25FAF">
              <w:rPr>
                <w:rFonts w:ascii="Times New Roman" w:eastAsia="Times New Roman" w:hAnsi="Times New Roman" w:cs="Times New Roman"/>
                <w:sz w:val="24"/>
                <w:szCs w:val="24"/>
                <w:lang w:eastAsia="en-GB"/>
              </w:rPr>
              <w:t>"Who fed a poor person?"</w:t>
            </w:r>
          </w:p>
        </w:tc>
      </w:tr>
    </w:tbl>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xml:space="preserve">Each question was met with silence until </w:t>
      </w:r>
      <w:proofErr w:type="spellStart"/>
      <w:r w:rsidRPr="00D25FAF">
        <w:rPr>
          <w:rFonts w:ascii="Arial" w:eastAsia="Times New Roman" w:hAnsi="Arial" w:cs="Arial"/>
          <w:color w:val="141414"/>
          <w:sz w:val="29"/>
          <w:szCs w:val="29"/>
          <w:lang w:eastAsia="en-GB"/>
        </w:rPr>
        <w:t>Abū</w:t>
      </w:r>
      <w:proofErr w:type="spellEnd"/>
      <w:r w:rsidRPr="00D25FAF">
        <w:rPr>
          <w:rFonts w:ascii="Arial" w:eastAsia="Times New Roman" w:hAnsi="Arial" w:cs="Arial"/>
          <w:color w:val="141414"/>
          <w:sz w:val="29"/>
          <w:szCs w:val="29"/>
          <w:lang w:eastAsia="en-GB"/>
        </w:rPr>
        <w:t xml:space="preserve"> </w:t>
      </w:r>
      <w:proofErr w:type="spellStart"/>
      <w:r w:rsidRPr="00D25FAF">
        <w:rPr>
          <w:rFonts w:ascii="Arial" w:eastAsia="Times New Roman" w:hAnsi="Arial" w:cs="Arial"/>
          <w:color w:val="141414"/>
          <w:sz w:val="29"/>
          <w:szCs w:val="29"/>
          <w:lang w:eastAsia="en-GB"/>
        </w:rPr>
        <w:t>Bakr</w:t>
      </w:r>
      <w:proofErr w:type="spellEnd"/>
      <w:r w:rsidRPr="00D25FAF">
        <w:rPr>
          <w:rFonts w:ascii="Arial" w:eastAsia="Times New Roman" w:hAnsi="Arial" w:cs="Arial"/>
          <w:color w:val="141414"/>
          <w:sz w:val="29"/>
          <w:szCs w:val="29"/>
          <w:lang w:eastAsia="en-GB"/>
        </w:rPr>
        <w:t xml:space="preserve"> spoke up admitting that he had done so.</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Finally the Prophet </w:t>
      </w:r>
      <w:r>
        <w:rPr>
          <w:rFonts w:ascii="Arial" w:eastAsia="Times New Roman" w:hAnsi="Arial" w:cs="Arial"/>
          <w:noProof/>
          <w:color w:val="141414"/>
          <w:sz w:val="29"/>
          <w:szCs w:val="29"/>
          <w:lang w:eastAsia="en-GB"/>
        </w:rPr>
        <w:drawing>
          <wp:inline distT="0" distB="0" distL="0" distR="0">
            <wp:extent cx="133350" cy="114300"/>
            <wp:effectExtent l="19050" t="0" r="0" b="0"/>
            <wp:docPr id="5" name="Picture 5" descr="https://www.islamicity.org/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slamicity.org/global/images/photo/Islam/SAWS_sm__14x12.JPG"/>
                    <pic:cNvPicPr>
                      <a:picLocks noChangeAspect="1" noChangeArrowheads="1"/>
                    </pic:cNvPicPr>
                  </pic:nvPicPr>
                  <pic:blipFill>
                    <a:blip r:embed="rId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5FAF">
        <w:rPr>
          <w:rFonts w:ascii="Arial" w:eastAsia="Times New Roman" w:hAnsi="Arial" w:cs="Arial"/>
          <w:color w:val="141414"/>
          <w:sz w:val="29"/>
          <w:szCs w:val="29"/>
          <w:lang w:eastAsia="en-GB"/>
        </w:rPr>
        <w:t> said:</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tbl>
      <w:tblPr>
        <w:tblW w:w="4000" w:type="pct"/>
        <w:jc w:val="center"/>
        <w:tblCellMar>
          <w:top w:w="60" w:type="dxa"/>
          <w:left w:w="60" w:type="dxa"/>
          <w:bottom w:w="60" w:type="dxa"/>
          <w:right w:w="60" w:type="dxa"/>
        </w:tblCellMar>
        <w:tblLook w:val="04A0"/>
      </w:tblPr>
      <w:tblGrid>
        <w:gridCol w:w="7221"/>
      </w:tblGrid>
      <w:tr w:rsidR="00D25FAF" w:rsidRPr="00D25FAF" w:rsidTr="00D25FAF">
        <w:trPr>
          <w:jc w:val="center"/>
        </w:trPr>
        <w:tc>
          <w:tcPr>
            <w:tcW w:w="5000" w:type="pct"/>
            <w:shd w:val="clear" w:color="auto" w:fill="auto"/>
            <w:tcMar>
              <w:top w:w="0" w:type="dxa"/>
              <w:left w:w="0" w:type="dxa"/>
              <w:bottom w:w="0" w:type="dxa"/>
              <w:right w:w="0" w:type="dxa"/>
            </w:tcMar>
            <w:vAlign w:val="center"/>
            <w:hideMark/>
          </w:tcPr>
          <w:p w:rsidR="00D25FAF" w:rsidRPr="00D25FAF" w:rsidRDefault="00D25FAF" w:rsidP="00D25FAF">
            <w:pPr>
              <w:spacing w:after="360" w:line="240" w:lineRule="auto"/>
              <w:rPr>
                <w:rFonts w:ascii="Times New Roman" w:eastAsia="Times New Roman" w:hAnsi="Times New Roman" w:cs="Times New Roman"/>
                <w:sz w:val="24"/>
                <w:szCs w:val="24"/>
                <w:lang w:eastAsia="en-GB"/>
              </w:rPr>
            </w:pPr>
            <w:r w:rsidRPr="00D25FAF">
              <w:rPr>
                <w:rFonts w:ascii="Times New Roman" w:eastAsia="Times New Roman" w:hAnsi="Times New Roman" w:cs="Times New Roman"/>
                <w:sz w:val="24"/>
                <w:szCs w:val="24"/>
                <w:lang w:eastAsia="en-GB"/>
              </w:rPr>
              <w:t xml:space="preserve">"Anyone who carries out these four deeds in a single day will enter </w:t>
            </w:r>
            <w:r w:rsidRPr="00D25FAF">
              <w:rPr>
                <w:rFonts w:ascii="Times New Roman" w:eastAsia="Times New Roman" w:hAnsi="Times New Roman" w:cs="Times New Roman"/>
                <w:sz w:val="24"/>
                <w:szCs w:val="24"/>
                <w:lang w:eastAsia="en-GB"/>
              </w:rPr>
              <w:lastRenderedPageBreak/>
              <w:t>Paradise." [</w:t>
            </w:r>
            <w:proofErr w:type="spellStart"/>
            <w:r w:rsidRPr="00D25FAF">
              <w:rPr>
                <w:rFonts w:ascii="Times New Roman" w:eastAsia="Times New Roman" w:hAnsi="Times New Roman" w:cs="Times New Roman"/>
                <w:sz w:val="24"/>
                <w:szCs w:val="24"/>
                <w:lang w:eastAsia="en-GB"/>
              </w:rPr>
              <w:t>Sahih</w:t>
            </w:r>
            <w:proofErr w:type="spellEnd"/>
            <w:r w:rsidRPr="00D25FAF">
              <w:rPr>
                <w:rFonts w:ascii="Times New Roman" w:eastAsia="Times New Roman" w:hAnsi="Times New Roman" w:cs="Times New Roman"/>
                <w:sz w:val="24"/>
                <w:szCs w:val="24"/>
                <w:lang w:eastAsia="en-GB"/>
              </w:rPr>
              <w:t xml:space="preserve"> Muslim (1028)]</w:t>
            </w:r>
          </w:p>
        </w:tc>
      </w:tr>
    </w:tbl>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lastRenderedPageBreak/>
        <w:t> </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Sometimes, the Prophet </w:t>
      </w:r>
      <w:r>
        <w:rPr>
          <w:rFonts w:ascii="Arial" w:eastAsia="Times New Roman" w:hAnsi="Arial" w:cs="Arial"/>
          <w:noProof/>
          <w:color w:val="141414"/>
          <w:sz w:val="29"/>
          <w:szCs w:val="29"/>
          <w:lang w:eastAsia="en-GB"/>
        </w:rPr>
        <w:drawing>
          <wp:inline distT="0" distB="0" distL="0" distR="0">
            <wp:extent cx="133350" cy="114300"/>
            <wp:effectExtent l="19050" t="0" r="0" b="0"/>
            <wp:docPr id="6" name="Picture 6" descr="https://www.islamicity.org/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slamicity.org/global/images/photo/Islam/SAWS_sm__14x12.JPG"/>
                    <pic:cNvPicPr>
                      <a:picLocks noChangeAspect="1" noChangeArrowheads="1"/>
                    </pic:cNvPicPr>
                  </pic:nvPicPr>
                  <pic:blipFill>
                    <a:blip r:embed="rId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5FAF">
        <w:rPr>
          <w:rFonts w:ascii="Arial" w:eastAsia="Times New Roman" w:hAnsi="Arial" w:cs="Arial"/>
          <w:color w:val="141414"/>
          <w:sz w:val="29"/>
          <w:szCs w:val="29"/>
          <w:lang w:eastAsia="en-GB"/>
        </w:rPr>
        <w:t> used drawings to illustrate his point. On one occasion, he drew a square on the ground. He then drew a straight line going through the middle of the square but emerging out of it at the top end. Then he drew other smaller lines coming from the edges of the square and pointing inwards towards the larger straight line. Then he asked his Companions:</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tbl>
      <w:tblPr>
        <w:tblW w:w="4000" w:type="pct"/>
        <w:jc w:val="center"/>
        <w:tblCellMar>
          <w:top w:w="60" w:type="dxa"/>
          <w:left w:w="60" w:type="dxa"/>
          <w:bottom w:w="60" w:type="dxa"/>
          <w:right w:w="60" w:type="dxa"/>
        </w:tblCellMar>
        <w:tblLook w:val="04A0"/>
      </w:tblPr>
      <w:tblGrid>
        <w:gridCol w:w="7221"/>
      </w:tblGrid>
      <w:tr w:rsidR="00D25FAF" w:rsidRPr="00D25FAF" w:rsidTr="00D25FAF">
        <w:trPr>
          <w:jc w:val="center"/>
        </w:trPr>
        <w:tc>
          <w:tcPr>
            <w:tcW w:w="5000" w:type="pct"/>
            <w:shd w:val="clear" w:color="auto" w:fill="auto"/>
            <w:tcMar>
              <w:top w:w="0" w:type="dxa"/>
              <w:left w:w="0" w:type="dxa"/>
              <w:bottom w:w="0" w:type="dxa"/>
              <w:right w:w="0" w:type="dxa"/>
            </w:tcMar>
            <w:vAlign w:val="center"/>
            <w:hideMark/>
          </w:tcPr>
          <w:p w:rsidR="00D25FAF" w:rsidRPr="00D25FAF" w:rsidRDefault="00D25FAF" w:rsidP="00D25FAF">
            <w:pPr>
              <w:spacing w:after="360" w:line="240" w:lineRule="auto"/>
              <w:rPr>
                <w:rFonts w:ascii="Times New Roman" w:eastAsia="Times New Roman" w:hAnsi="Times New Roman" w:cs="Times New Roman"/>
                <w:sz w:val="24"/>
                <w:szCs w:val="24"/>
                <w:lang w:eastAsia="en-GB"/>
              </w:rPr>
            </w:pPr>
            <w:r w:rsidRPr="00D25FAF">
              <w:rPr>
                <w:rFonts w:ascii="Times New Roman" w:eastAsia="Times New Roman" w:hAnsi="Times New Roman" w:cs="Times New Roman"/>
                <w:sz w:val="24"/>
                <w:szCs w:val="24"/>
                <w:lang w:eastAsia="en-GB"/>
              </w:rPr>
              <w:t>"Do you know what this means?"</w:t>
            </w:r>
          </w:p>
        </w:tc>
      </w:tr>
    </w:tbl>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They replied: "Allah and His Messenger know best."</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He </w:t>
      </w:r>
      <w:r>
        <w:rPr>
          <w:rFonts w:ascii="Arial" w:eastAsia="Times New Roman" w:hAnsi="Arial" w:cs="Arial"/>
          <w:noProof/>
          <w:color w:val="141414"/>
          <w:sz w:val="29"/>
          <w:szCs w:val="29"/>
          <w:lang w:eastAsia="en-GB"/>
        </w:rPr>
        <w:drawing>
          <wp:inline distT="0" distB="0" distL="0" distR="0">
            <wp:extent cx="133350" cy="114300"/>
            <wp:effectExtent l="19050" t="0" r="0" b="0"/>
            <wp:docPr id="7" name="Picture 7" descr="https://www.islamicity.org/global/images/photo/Islam/SAWS_sm__14x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islamicity.org/global/images/photo/Islam/SAWS_sm__14x12.JPG"/>
                    <pic:cNvPicPr>
                      <a:picLocks noChangeAspect="1" noChangeArrowheads="1"/>
                    </pic:cNvPicPr>
                  </pic:nvPicPr>
                  <pic:blipFill>
                    <a:blip r:embed="rId5" cstate="print"/>
                    <a:srcRect/>
                    <a:stretch>
                      <a:fillRect/>
                    </a:stretch>
                  </pic:blipFill>
                  <pic:spPr bwMode="auto">
                    <a:xfrm>
                      <a:off x="0" y="0"/>
                      <a:ext cx="133350" cy="114300"/>
                    </a:xfrm>
                    <a:prstGeom prst="rect">
                      <a:avLst/>
                    </a:prstGeom>
                    <a:noFill/>
                    <a:ln w="9525">
                      <a:noFill/>
                      <a:miter lim="800000"/>
                      <a:headEnd/>
                      <a:tailEnd/>
                    </a:ln>
                  </pic:spPr>
                </pic:pic>
              </a:graphicData>
            </a:graphic>
          </wp:inline>
        </w:drawing>
      </w:r>
      <w:r w:rsidRPr="00D25FAF">
        <w:rPr>
          <w:rFonts w:ascii="Arial" w:eastAsia="Times New Roman" w:hAnsi="Arial" w:cs="Arial"/>
          <w:color w:val="141414"/>
          <w:sz w:val="29"/>
          <w:szCs w:val="29"/>
          <w:lang w:eastAsia="en-GB"/>
        </w:rPr>
        <w:t> said:</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tbl>
      <w:tblPr>
        <w:tblW w:w="4000" w:type="pct"/>
        <w:jc w:val="center"/>
        <w:tblCellMar>
          <w:top w:w="60" w:type="dxa"/>
          <w:left w:w="60" w:type="dxa"/>
          <w:bottom w:w="60" w:type="dxa"/>
          <w:right w:w="60" w:type="dxa"/>
        </w:tblCellMar>
        <w:tblLook w:val="04A0"/>
      </w:tblPr>
      <w:tblGrid>
        <w:gridCol w:w="7221"/>
      </w:tblGrid>
      <w:tr w:rsidR="00D25FAF" w:rsidRPr="00D25FAF" w:rsidTr="00D25FAF">
        <w:trPr>
          <w:jc w:val="center"/>
        </w:trPr>
        <w:tc>
          <w:tcPr>
            <w:tcW w:w="5000" w:type="pct"/>
            <w:shd w:val="clear" w:color="auto" w:fill="auto"/>
            <w:tcMar>
              <w:top w:w="0" w:type="dxa"/>
              <w:left w:w="0" w:type="dxa"/>
              <w:bottom w:w="0" w:type="dxa"/>
              <w:right w:w="0" w:type="dxa"/>
            </w:tcMar>
            <w:vAlign w:val="center"/>
            <w:hideMark/>
          </w:tcPr>
          <w:p w:rsidR="00D25FAF" w:rsidRPr="00D25FAF" w:rsidRDefault="00D25FAF" w:rsidP="00D25FAF">
            <w:pPr>
              <w:spacing w:after="360" w:line="240" w:lineRule="auto"/>
              <w:rPr>
                <w:rFonts w:ascii="Times New Roman" w:eastAsia="Times New Roman" w:hAnsi="Times New Roman" w:cs="Times New Roman"/>
                <w:sz w:val="24"/>
                <w:szCs w:val="24"/>
                <w:lang w:eastAsia="en-GB"/>
              </w:rPr>
            </w:pPr>
            <w:r w:rsidRPr="00D25FAF">
              <w:rPr>
                <w:rFonts w:ascii="Times New Roman" w:eastAsia="Times New Roman" w:hAnsi="Times New Roman" w:cs="Times New Roman"/>
                <w:sz w:val="24"/>
                <w:szCs w:val="24"/>
                <w:lang w:eastAsia="en-GB"/>
              </w:rPr>
              <w:t xml:space="preserve">The line going through the middle of the box represents the human being. The other lines aiming towards it are the trials of life that come at him from all directions. If a person manages to avoid one of those trials, he will run into one of the others. The surrounding square is the lifespan that encompasses a person. The </w:t>
            </w:r>
            <w:proofErr w:type="gramStart"/>
            <w:r w:rsidRPr="00D25FAF">
              <w:rPr>
                <w:rFonts w:ascii="Times New Roman" w:eastAsia="Times New Roman" w:hAnsi="Times New Roman" w:cs="Times New Roman"/>
                <w:sz w:val="24"/>
                <w:szCs w:val="24"/>
                <w:lang w:eastAsia="en-GB"/>
              </w:rPr>
              <w:t>extension of the line outside the box represent</w:t>
            </w:r>
            <w:proofErr w:type="gramEnd"/>
            <w:r w:rsidRPr="00D25FAF">
              <w:rPr>
                <w:rFonts w:ascii="Times New Roman" w:eastAsia="Times New Roman" w:hAnsi="Times New Roman" w:cs="Times New Roman"/>
                <w:sz w:val="24"/>
                <w:szCs w:val="24"/>
                <w:lang w:eastAsia="en-GB"/>
              </w:rPr>
              <w:t xml:space="preserve"> hiss hopes. The person remains busy with those hopes, but the term of life comes to an end before they are fulfilled. [</w:t>
            </w:r>
            <w:proofErr w:type="spellStart"/>
            <w:r w:rsidRPr="00D25FAF">
              <w:rPr>
                <w:rFonts w:ascii="Times New Roman" w:eastAsia="Times New Roman" w:hAnsi="Times New Roman" w:cs="Times New Roman"/>
                <w:sz w:val="24"/>
                <w:szCs w:val="24"/>
                <w:lang w:eastAsia="en-GB"/>
              </w:rPr>
              <w:t>Sahih</w:t>
            </w:r>
            <w:proofErr w:type="spellEnd"/>
            <w:r w:rsidRPr="00D25FAF">
              <w:rPr>
                <w:rFonts w:ascii="Times New Roman" w:eastAsia="Times New Roman" w:hAnsi="Times New Roman" w:cs="Times New Roman"/>
                <w:sz w:val="24"/>
                <w:szCs w:val="24"/>
                <w:lang w:eastAsia="en-GB"/>
              </w:rPr>
              <w:t xml:space="preserve"> al-</w:t>
            </w:r>
            <w:proofErr w:type="spellStart"/>
            <w:r w:rsidRPr="00D25FAF">
              <w:rPr>
                <w:rFonts w:ascii="Times New Roman" w:eastAsia="Times New Roman" w:hAnsi="Times New Roman" w:cs="Times New Roman"/>
                <w:sz w:val="24"/>
                <w:szCs w:val="24"/>
                <w:lang w:eastAsia="en-GB"/>
              </w:rPr>
              <w:t>Bukhari</w:t>
            </w:r>
            <w:proofErr w:type="spellEnd"/>
            <w:r w:rsidRPr="00D25FAF">
              <w:rPr>
                <w:rFonts w:ascii="Times New Roman" w:eastAsia="Times New Roman" w:hAnsi="Times New Roman" w:cs="Times New Roman"/>
                <w:sz w:val="24"/>
                <w:szCs w:val="24"/>
                <w:lang w:eastAsia="en-GB"/>
              </w:rPr>
              <w:t xml:space="preserve"> (6417)]</w:t>
            </w:r>
          </w:p>
        </w:tc>
      </w:tr>
    </w:tbl>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jc w:val="center"/>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w:t>
      </w:r>
    </w:p>
    <w:p w:rsidR="00D25FAF" w:rsidRPr="00D25FAF" w:rsidRDefault="00D25FAF" w:rsidP="00D25FAF">
      <w:pPr>
        <w:shd w:val="clear" w:color="auto" w:fill="FFFFFF"/>
        <w:spacing w:after="150" w:line="240" w:lineRule="auto"/>
        <w:rPr>
          <w:rFonts w:ascii="Arial" w:eastAsia="Times New Roman" w:hAnsi="Arial" w:cs="Arial"/>
          <w:color w:val="141414"/>
          <w:sz w:val="29"/>
          <w:szCs w:val="29"/>
          <w:lang w:eastAsia="en-GB"/>
        </w:rPr>
      </w:pPr>
      <w:r w:rsidRPr="00D25FAF">
        <w:rPr>
          <w:rFonts w:ascii="Arial" w:eastAsia="Times New Roman" w:hAnsi="Arial" w:cs="Arial"/>
          <w:color w:val="141414"/>
          <w:sz w:val="29"/>
          <w:szCs w:val="29"/>
          <w:lang w:eastAsia="en-GB"/>
        </w:rPr>
        <w:t xml:space="preserve">The purpose of these daily gatherings in the mosque was to teach his Companions about Islam and provide them with moral lessons. However, it was not about lecturing or preaching. It is always a dynamic discussion; never a one-way </w:t>
      </w:r>
      <w:proofErr w:type="gramStart"/>
      <w:r w:rsidRPr="00D25FAF">
        <w:rPr>
          <w:rFonts w:ascii="Arial" w:eastAsia="Times New Roman" w:hAnsi="Arial" w:cs="Arial"/>
          <w:color w:val="141414"/>
          <w:sz w:val="29"/>
          <w:szCs w:val="29"/>
          <w:lang w:eastAsia="en-GB"/>
        </w:rPr>
        <w:t>exchange,</w:t>
      </w:r>
      <w:proofErr w:type="gramEnd"/>
      <w:r w:rsidRPr="00D25FAF">
        <w:rPr>
          <w:rFonts w:ascii="Arial" w:eastAsia="Times New Roman" w:hAnsi="Arial" w:cs="Arial"/>
          <w:color w:val="141414"/>
          <w:sz w:val="29"/>
          <w:szCs w:val="29"/>
          <w:lang w:eastAsia="en-GB"/>
        </w:rPr>
        <w:t xml:space="preserve"> and it was always thought-provoking.</w:t>
      </w:r>
    </w:p>
    <w:p w:rsidR="00D25FAF" w:rsidRDefault="00D25FAF" w:rsidP="00D25FAF">
      <w:pPr>
        <w:pStyle w:val="NormalWeb"/>
        <w:shd w:val="clear" w:color="auto" w:fill="FFFFFF"/>
        <w:spacing w:before="0" w:beforeAutospacing="0" w:after="0" w:afterAutospacing="0"/>
        <w:rPr>
          <w:rFonts w:ascii="Arial" w:hAnsi="Arial" w:cs="Arial"/>
          <w:color w:val="000000"/>
          <w:sz w:val="23"/>
          <w:szCs w:val="23"/>
          <w:bdr w:val="none" w:sz="0" w:space="0" w:color="auto" w:frame="1"/>
        </w:rPr>
      </w:pPr>
    </w:p>
    <w:p w:rsidR="00D25FAF" w:rsidRDefault="00D25FAF" w:rsidP="00D25FAF">
      <w:pPr>
        <w:pStyle w:val="NormalWeb"/>
        <w:shd w:val="clear" w:color="auto" w:fill="FFFFFF"/>
        <w:spacing w:before="0" w:beforeAutospacing="0" w:after="0" w:afterAutospacing="0"/>
        <w:rPr>
          <w:rFonts w:ascii="Arial" w:hAnsi="Arial" w:cs="Arial"/>
          <w:color w:val="000000"/>
          <w:sz w:val="23"/>
          <w:szCs w:val="23"/>
          <w:bdr w:val="none" w:sz="0" w:space="0" w:color="auto" w:frame="1"/>
        </w:rPr>
      </w:pPr>
    </w:p>
    <w:p w:rsidR="00D25FAF" w:rsidRDefault="00D25FAF" w:rsidP="00D25FAF">
      <w:pPr>
        <w:pStyle w:val="NormalWeb"/>
        <w:shd w:val="clear" w:color="auto" w:fill="FFFFFF"/>
        <w:spacing w:before="0" w:beforeAutospacing="0" w:after="0" w:afterAutospacing="0"/>
        <w:rPr>
          <w:rFonts w:ascii="Arial" w:hAnsi="Arial" w:cs="Arial"/>
          <w:color w:val="000000"/>
          <w:sz w:val="23"/>
          <w:szCs w:val="23"/>
          <w:bdr w:val="none" w:sz="0" w:space="0" w:color="auto" w:frame="1"/>
        </w:rPr>
      </w:pPr>
    </w:p>
    <w:p w:rsidR="00D25FAF" w:rsidRDefault="00D25FAF" w:rsidP="00D25FAF">
      <w:pPr>
        <w:pStyle w:val="NormalWeb"/>
        <w:shd w:val="clear" w:color="auto" w:fill="FFFFFF"/>
        <w:spacing w:before="0" w:beforeAutospacing="0" w:after="0" w:afterAutospacing="0"/>
        <w:rPr>
          <w:rFonts w:ascii="Arial" w:hAnsi="Arial" w:cs="Arial"/>
          <w:color w:val="000000"/>
          <w:sz w:val="23"/>
          <w:szCs w:val="23"/>
          <w:bdr w:val="none" w:sz="0" w:space="0" w:color="auto" w:frame="1"/>
        </w:rPr>
      </w:pPr>
    </w:p>
    <w:p w:rsidR="00D25FAF" w:rsidRDefault="00D25FAF" w:rsidP="00D25FAF">
      <w:pPr>
        <w:pStyle w:val="NormalWeb"/>
        <w:shd w:val="clear" w:color="auto" w:fill="FFFFFF"/>
        <w:spacing w:before="0" w:beforeAutospacing="0" w:after="0" w:afterAutospacing="0"/>
        <w:rPr>
          <w:rFonts w:ascii="Arial" w:hAnsi="Arial" w:cs="Arial"/>
          <w:color w:val="000000"/>
          <w:sz w:val="23"/>
          <w:szCs w:val="23"/>
          <w:bdr w:val="none" w:sz="0" w:space="0" w:color="auto" w:frame="1"/>
        </w:rPr>
      </w:pP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lastRenderedPageBreak/>
        <w:t xml:space="preserve">God sent Muhammad, the Final Prophet (peace </w:t>
      </w:r>
      <w:proofErr w:type="gramStart"/>
      <w:r>
        <w:rPr>
          <w:rFonts w:ascii="Arial" w:hAnsi="Arial" w:cs="Arial"/>
          <w:color w:val="000000"/>
          <w:sz w:val="23"/>
          <w:szCs w:val="23"/>
          <w:bdr w:val="none" w:sz="0" w:space="0" w:color="auto" w:frame="1"/>
        </w:rPr>
        <w:t>be</w:t>
      </w:r>
      <w:proofErr w:type="gramEnd"/>
      <w:r>
        <w:rPr>
          <w:rFonts w:ascii="Arial" w:hAnsi="Arial" w:cs="Arial"/>
          <w:color w:val="000000"/>
          <w:sz w:val="23"/>
          <w:szCs w:val="23"/>
          <w:bdr w:val="none" w:sz="0" w:space="0" w:color="auto" w:frame="1"/>
        </w:rPr>
        <w:t xml:space="preserve"> upon him-PBUH) as a “</w:t>
      </w:r>
      <w:r>
        <w:rPr>
          <w:rStyle w:val="Strong"/>
          <w:rFonts w:ascii="Arial" w:hAnsi="Arial" w:cs="Arial"/>
          <w:color w:val="000000"/>
          <w:sz w:val="23"/>
          <w:szCs w:val="23"/>
          <w:bdr w:val="none" w:sz="0" w:space="0" w:color="auto" w:frame="1"/>
        </w:rPr>
        <w:t>mercy for all the worlds.”</w:t>
      </w:r>
      <w:r>
        <w:rPr>
          <w:rFonts w:ascii="Arial" w:hAnsi="Arial" w:cs="Arial"/>
          <w:color w:val="000000"/>
          <w:sz w:val="23"/>
          <w:szCs w:val="23"/>
          <w:bdr w:val="none" w:sz="0" w:space="0" w:color="auto" w:frame="1"/>
        </w:rPr>
        <w:t> (Quran </w:t>
      </w:r>
      <w:hyperlink r:id="rId6" w:tgtFrame="_blank" w:history="1">
        <w:r>
          <w:rPr>
            <w:rStyle w:val="Hyperlink"/>
            <w:rFonts w:ascii="Arial" w:hAnsi="Arial" w:cs="Arial"/>
            <w:color w:val="FF6600"/>
            <w:sz w:val="23"/>
            <w:szCs w:val="23"/>
            <w:bdr w:val="none" w:sz="0" w:space="0" w:color="auto" w:frame="1"/>
          </w:rPr>
          <w:t>21:107</w:t>
        </w:r>
      </w:hyperlink>
      <w:r>
        <w:rPr>
          <w:rFonts w:ascii="Arial" w:hAnsi="Arial" w:cs="Arial"/>
          <w:color w:val="000000"/>
          <w:sz w:val="23"/>
          <w:szCs w:val="23"/>
          <w:bdr w:val="none" w:sz="0" w:space="0" w:color="auto" w:frame="1"/>
        </w:rPr>
        <w:t>)</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Thus, the methods that he followed in order to spread this divine message to humanity could be summarized into the following:</w:t>
      </w:r>
    </w:p>
    <w:p w:rsidR="00D25FAF" w:rsidRDefault="00D25FAF" w:rsidP="00D25FAF">
      <w:pPr>
        <w:numPr>
          <w:ilvl w:val="0"/>
          <w:numId w:val="1"/>
        </w:numPr>
        <w:shd w:val="clear" w:color="auto" w:fill="FFFFFF"/>
        <w:spacing w:after="0" w:line="240" w:lineRule="auto"/>
        <w:ind w:left="300"/>
        <w:rPr>
          <w:rFonts w:ascii="Arial" w:hAnsi="Arial" w:cs="Arial"/>
          <w:color w:val="333333"/>
          <w:sz w:val="20"/>
          <w:szCs w:val="20"/>
        </w:rPr>
      </w:pPr>
      <w:r>
        <w:rPr>
          <w:rFonts w:ascii="Arial" w:hAnsi="Arial" w:cs="Arial"/>
          <w:color w:val="000000"/>
          <w:sz w:val="20"/>
          <w:szCs w:val="20"/>
          <w:bdr w:val="none" w:sz="0" w:space="0" w:color="auto" w:frame="1"/>
        </w:rPr>
        <w:t>Being a living example.</w:t>
      </w:r>
    </w:p>
    <w:p w:rsidR="00D25FAF" w:rsidRDefault="00D25FAF" w:rsidP="00D25FAF">
      <w:pPr>
        <w:numPr>
          <w:ilvl w:val="0"/>
          <w:numId w:val="1"/>
        </w:numPr>
        <w:shd w:val="clear" w:color="auto" w:fill="FFFFFF"/>
        <w:spacing w:after="0" w:line="240" w:lineRule="auto"/>
        <w:ind w:left="300"/>
        <w:rPr>
          <w:rFonts w:ascii="Arial" w:hAnsi="Arial" w:cs="Arial"/>
          <w:color w:val="333333"/>
          <w:sz w:val="20"/>
          <w:szCs w:val="20"/>
        </w:rPr>
      </w:pPr>
      <w:r>
        <w:rPr>
          <w:rFonts w:ascii="Arial" w:hAnsi="Arial" w:cs="Arial"/>
          <w:color w:val="000000"/>
          <w:sz w:val="20"/>
          <w:szCs w:val="20"/>
          <w:bdr w:val="none" w:sz="0" w:space="0" w:color="auto" w:frame="1"/>
        </w:rPr>
        <w:t>Educating his companions to be role models for humanity.</w:t>
      </w:r>
    </w:p>
    <w:p w:rsidR="00D25FAF" w:rsidRDefault="00D25FAF" w:rsidP="00D25FAF">
      <w:pPr>
        <w:numPr>
          <w:ilvl w:val="0"/>
          <w:numId w:val="1"/>
        </w:numPr>
        <w:shd w:val="clear" w:color="auto" w:fill="FFFFFF"/>
        <w:spacing w:after="0" w:line="240" w:lineRule="auto"/>
        <w:ind w:left="300"/>
        <w:rPr>
          <w:rFonts w:ascii="Arial" w:hAnsi="Arial" w:cs="Arial"/>
          <w:color w:val="333333"/>
          <w:sz w:val="20"/>
          <w:szCs w:val="20"/>
        </w:rPr>
      </w:pPr>
      <w:r>
        <w:rPr>
          <w:rFonts w:ascii="Arial" w:hAnsi="Arial" w:cs="Arial"/>
          <w:color w:val="000000"/>
          <w:sz w:val="20"/>
          <w:szCs w:val="20"/>
          <w:bdr w:val="none" w:sz="0" w:space="0" w:color="auto" w:frame="1"/>
        </w:rPr>
        <w:t>Teaching the concept of </w:t>
      </w:r>
      <w:proofErr w:type="spellStart"/>
      <w:r>
        <w:rPr>
          <w:rStyle w:val="Emphasis"/>
          <w:rFonts w:ascii="Arial" w:hAnsi="Arial" w:cs="Arial"/>
          <w:color w:val="FF6600"/>
          <w:sz w:val="20"/>
          <w:szCs w:val="20"/>
          <w:bdr w:val="none" w:sz="0" w:space="0" w:color="auto" w:frame="1"/>
        </w:rPr>
        <w:fldChar w:fldCharType="begin"/>
      </w:r>
      <w:r>
        <w:rPr>
          <w:rStyle w:val="Emphasis"/>
          <w:rFonts w:ascii="Arial" w:hAnsi="Arial" w:cs="Arial"/>
          <w:color w:val="FF6600"/>
          <w:sz w:val="20"/>
          <w:szCs w:val="20"/>
          <w:bdr w:val="none" w:sz="0" w:space="0" w:color="auto" w:frame="1"/>
        </w:rPr>
        <w:instrText xml:space="preserve"> HYPERLINK "http://aboutislam.net/counseling/ask-about-islam/how-to-perform-dawah/" \t "_blank" </w:instrText>
      </w:r>
      <w:r>
        <w:rPr>
          <w:rStyle w:val="Emphasis"/>
          <w:rFonts w:ascii="Arial" w:hAnsi="Arial" w:cs="Arial"/>
          <w:color w:val="FF6600"/>
          <w:sz w:val="20"/>
          <w:szCs w:val="20"/>
          <w:bdr w:val="none" w:sz="0" w:space="0" w:color="auto" w:frame="1"/>
        </w:rPr>
        <w:fldChar w:fldCharType="separate"/>
      </w:r>
      <w:r>
        <w:rPr>
          <w:rStyle w:val="Hyperlink"/>
          <w:rFonts w:ascii="Arial" w:hAnsi="Arial" w:cs="Arial"/>
          <w:i/>
          <w:iCs/>
          <w:color w:val="FF6600"/>
          <w:sz w:val="20"/>
          <w:szCs w:val="20"/>
          <w:bdr w:val="none" w:sz="0" w:space="0" w:color="auto" w:frame="1"/>
        </w:rPr>
        <w:t>dawah</w:t>
      </w:r>
      <w:proofErr w:type="spellEnd"/>
      <w:r>
        <w:rPr>
          <w:rStyle w:val="Emphasis"/>
          <w:rFonts w:ascii="Arial" w:hAnsi="Arial" w:cs="Arial"/>
          <w:color w:val="FF6600"/>
          <w:sz w:val="20"/>
          <w:szCs w:val="20"/>
          <w:bdr w:val="none" w:sz="0" w:space="0" w:color="auto" w:frame="1"/>
        </w:rPr>
        <w:fldChar w:fldCharType="end"/>
      </w:r>
      <w:r>
        <w:rPr>
          <w:rStyle w:val="Emphasis"/>
          <w:rFonts w:ascii="Arial" w:hAnsi="Arial" w:cs="Arial"/>
          <w:color w:val="FF6600"/>
          <w:sz w:val="20"/>
          <w:szCs w:val="20"/>
          <w:bdr w:val="none" w:sz="0" w:space="0" w:color="auto" w:frame="1"/>
        </w:rPr>
        <w:t>,</w:t>
      </w:r>
      <w:r>
        <w:rPr>
          <w:rStyle w:val="Emphasis"/>
          <w:rFonts w:ascii="Arial" w:hAnsi="Arial" w:cs="Arial"/>
          <w:color w:val="000000"/>
          <w:sz w:val="20"/>
          <w:szCs w:val="20"/>
          <w:bdr w:val="none" w:sz="0" w:space="0" w:color="auto" w:frame="1"/>
        </w:rPr>
        <w:t> </w:t>
      </w:r>
      <w:r>
        <w:rPr>
          <w:rFonts w:ascii="Arial" w:hAnsi="Arial" w:cs="Arial"/>
          <w:color w:val="000000"/>
          <w:sz w:val="20"/>
          <w:szCs w:val="20"/>
          <w:bdr w:val="none" w:sz="0" w:space="0" w:color="auto" w:frame="1"/>
        </w:rPr>
        <w:t>or call for Islam.</w:t>
      </w:r>
    </w:p>
    <w:p w:rsidR="00D25FAF" w:rsidRDefault="00D25FAF" w:rsidP="00D25FAF">
      <w:pPr>
        <w:pStyle w:val="Heading3"/>
        <w:shd w:val="clear" w:color="auto" w:fill="FFFFFF"/>
        <w:spacing w:before="375" w:after="150" w:line="240" w:lineRule="atLeast"/>
        <w:rPr>
          <w:rFonts w:ascii="Arial" w:hAnsi="Arial" w:cs="Arial"/>
          <w:b w:val="0"/>
          <w:bCs w:val="0"/>
          <w:color w:val="333333"/>
          <w:sz w:val="36"/>
          <w:szCs w:val="36"/>
        </w:rPr>
      </w:pPr>
      <w:r>
        <w:rPr>
          <w:rFonts w:ascii="Arial" w:hAnsi="Arial" w:cs="Arial"/>
          <w:b w:val="0"/>
          <w:bCs w:val="0"/>
          <w:color w:val="333333"/>
          <w:sz w:val="36"/>
          <w:szCs w:val="36"/>
        </w:rPr>
        <w:t>Being a Living Example</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Regarding the first method, the Prophet (PBUH) spread the message of Islam through showing humanity an example of an excellent human being.</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He was an ideal teacher, friend, </w:t>
      </w:r>
      <w:hyperlink r:id="rId7" w:tgtFrame="_blank" w:history="1">
        <w:r>
          <w:rPr>
            <w:rStyle w:val="Hyperlink"/>
            <w:rFonts w:ascii="Arial" w:hAnsi="Arial" w:cs="Arial"/>
            <w:color w:val="FF6600"/>
            <w:sz w:val="23"/>
            <w:szCs w:val="23"/>
            <w:bdr w:val="none" w:sz="0" w:space="0" w:color="auto" w:frame="1"/>
          </w:rPr>
          <w:t>husband</w:t>
        </w:r>
      </w:hyperlink>
      <w:r>
        <w:rPr>
          <w:rFonts w:ascii="Arial" w:hAnsi="Arial" w:cs="Arial"/>
          <w:color w:val="000000"/>
          <w:sz w:val="23"/>
          <w:szCs w:val="23"/>
          <w:bdr w:val="none" w:sz="0" w:space="0" w:color="auto" w:frame="1"/>
        </w:rPr>
        <w:t>, father, grandfather, speaker, </w:t>
      </w:r>
      <w:hyperlink r:id="rId8" w:tgtFrame="_blank" w:history="1">
        <w:r>
          <w:rPr>
            <w:rStyle w:val="Hyperlink"/>
            <w:rFonts w:ascii="Arial" w:hAnsi="Arial" w:cs="Arial"/>
            <w:color w:val="FF6600"/>
            <w:sz w:val="23"/>
            <w:szCs w:val="23"/>
            <w:bdr w:val="none" w:sz="0" w:space="0" w:color="auto" w:frame="1"/>
          </w:rPr>
          <w:t>neighbour</w:t>
        </w:r>
      </w:hyperlink>
      <w:r>
        <w:rPr>
          <w:rFonts w:ascii="Arial" w:hAnsi="Arial" w:cs="Arial"/>
          <w:color w:val="000000"/>
          <w:sz w:val="23"/>
          <w:szCs w:val="23"/>
          <w:bdr w:val="none" w:sz="0" w:space="0" w:color="auto" w:frame="1"/>
        </w:rPr>
        <w:t>, employer, etc.</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In all the roles that he played in his life, he gave humanity examples of how to reach human perfection.</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And this is the main means through which the message of Islam was spread among his people.</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 xml:space="preserve">It has been mentioned in </w:t>
      </w:r>
      <w:proofErr w:type="spellStart"/>
      <w:r>
        <w:rPr>
          <w:rFonts w:ascii="Arial" w:hAnsi="Arial" w:cs="Arial"/>
          <w:color w:val="000000"/>
          <w:sz w:val="23"/>
          <w:szCs w:val="23"/>
          <w:bdr w:val="none" w:sz="0" w:space="0" w:color="auto" w:frame="1"/>
        </w:rPr>
        <w:t>Mubarakpuri’s</w:t>
      </w:r>
      <w:proofErr w:type="spellEnd"/>
      <w:r>
        <w:rPr>
          <w:rFonts w:ascii="Arial" w:hAnsi="Arial" w:cs="Arial"/>
          <w:color w:val="000000"/>
          <w:sz w:val="23"/>
          <w:szCs w:val="23"/>
          <w:bdr w:val="none" w:sz="0" w:space="0" w:color="auto" w:frame="1"/>
        </w:rPr>
        <w:t xml:space="preserve"> biography of the Prophet Muhammad, </w:t>
      </w:r>
      <w:proofErr w:type="spellStart"/>
      <w:r>
        <w:rPr>
          <w:rStyle w:val="Emphasis"/>
          <w:rFonts w:ascii="Arial" w:eastAsiaTheme="majorEastAsia" w:hAnsi="Arial" w:cs="Arial"/>
          <w:color w:val="000000"/>
          <w:sz w:val="23"/>
          <w:szCs w:val="23"/>
          <w:bdr w:val="none" w:sz="0" w:space="0" w:color="auto" w:frame="1"/>
        </w:rPr>
        <w:t>Ar-Rahiq</w:t>
      </w:r>
      <w:proofErr w:type="spellEnd"/>
      <w:r>
        <w:rPr>
          <w:rStyle w:val="Emphasis"/>
          <w:rFonts w:ascii="Arial" w:eastAsiaTheme="majorEastAsia" w:hAnsi="Arial" w:cs="Arial"/>
          <w:color w:val="000000"/>
          <w:sz w:val="23"/>
          <w:szCs w:val="23"/>
          <w:bdr w:val="none" w:sz="0" w:space="0" w:color="auto" w:frame="1"/>
        </w:rPr>
        <w:t xml:space="preserve"> Al-</w:t>
      </w:r>
      <w:proofErr w:type="spellStart"/>
      <w:r>
        <w:rPr>
          <w:rStyle w:val="Emphasis"/>
          <w:rFonts w:ascii="Arial" w:eastAsiaTheme="majorEastAsia" w:hAnsi="Arial" w:cs="Arial"/>
          <w:color w:val="000000"/>
          <w:sz w:val="23"/>
          <w:szCs w:val="23"/>
          <w:bdr w:val="none" w:sz="0" w:space="0" w:color="auto" w:frame="1"/>
        </w:rPr>
        <w:t>Makhtum</w:t>
      </w:r>
      <w:proofErr w:type="spellEnd"/>
      <w:r>
        <w:rPr>
          <w:rStyle w:val="Emphasis"/>
          <w:rFonts w:ascii="Arial" w:eastAsiaTheme="majorEastAsia" w:hAnsi="Arial" w:cs="Arial"/>
          <w:color w:val="000000"/>
          <w:sz w:val="23"/>
          <w:szCs w:val="23"/>
          <w:bdr w:val="none" w:sz="0" w:space="0" w:color="auto" w:frame="1"/>
        </w:rPr>
        <w:t> </w:t>
      </w:r>
      <w:r>
        <w:rPr>
          <w:rFonts w:ascii="Arial" w:hAnsi="Arial" w:cs="Arial"/>
          <w:color w:val="000000"/>
          <w:sz w:val="23"/>
          <w:szCs w:val="23"/>
          <w:bdr w:val="none" w:sz="0" w:space="0" w:color="auto" w:frame="1"/>
        </w:rPr>
        <w:t>(the Sealed Nectar), that when </w:t>
      </w:r>
      <w:proofErr w:type="spellStart"/>
      <w:proofErr w:type="gramStart"/>
      <w:r>
        <w:rPr>
          <w:rFonts w:ascii="Arial" w:hAnsi="Arial" w:cs="Arial"/>
          <w:color w:val="000000"/>
          <w:sz w:val="23"/>
          <w:szCs w:val="23"/>
          <w:bdr w:val="none" w:sz="0" w:space="0" w:color="auto" w:frame="1"/>
        </w:rPr>
        <w:t>Ja`</w:t>
      </w:r>
      <w:proofErr w:type="gramEnd"/>
      <w:r>
        <w:rPr>
          <w:rFonts w:ascii="Arial" w:hAnsi="Arial" w:cs="Arial"/>
          <w:color w:val="000000"/>
          <w:sz w:val="23"/>
          <w:szCs w:val="23"/>
          <w:bdr w:val="none" w:sz="0" w:space="0" w:color="auto" w:frame="1"/>
        </w:rPr>
        <w:t>far</w:t>
      </w:r>
      <w:proofErr w:type="spellEnd"/>
      <w:r>
        <w:rPr>
          <w:rFonts w:ascii="Arial" w:hAnsi="Arial" w:cs="Arial"/>
          <w:color w:val="000000"/>
          <w:sz w:val="23"/>
          <w:szCs w:val="23"/>
          <w:bdr w:val="none" w:sz="0" w:space="0" w:color="auto" w:frame="1"/>
        </w:rPr>
        <w:t xml:space="preserve"> </w:t>
      </w:r>
      <w:proofErr w:type="spellStart"/>
      <w:r>
        <w:rPr>
          <w:rFonts w:ascii="Arial" w:hAnsi="Arial" w:cs="Arial"/>
          <w:color w:val="000000"/>
          <w:sz w:val="23"/>
          <w:szCs w:val="23"/>
          <w:bdr w:val="none" w:sz="0" w:space="0" w:color="auto" w:frame="1"/>
        </w:rPr>
        <w:t>ibn</w:t>
      </w:r>
      <w:proofErr w:type="spellEnd"/>
      <w:r>
        <w:rPr>
          <w:rFonts w:ascii="Arial" w:hAnsi="Arial" w:cs="Arial"/>
          <w:color w:val="000000"/>
          <w:sz w:val="23"/>
          <w:szCs w:val="23"/>
          <w:bdr w:val="none" w:sz="0" w:space="0" w:color="auto" w:frame="1"/>
        </w:rPr>
        <w:t xml:space="preserve"> </w:t>
      </w:r>
      <w:proofErr w:type="spellStart"/>
      <w:r>
        <w:rPr>
          <w:rFonts w:ascii="Arial" w:hAnsi="Arial" w:cs="Arial"/>
          <w:color w:val="000000"/>
          <w:sz w:val="23"/>
          <w:szCs w:val="23"/>
          <w:bdr w:val="none" w:sz="0" w:space="0" w:color="auto" w:frame="1"/>
        </w:rPr>
        <w:t>Abi</w:t>
      </w:r>
      <w:proofErr w:type="spellEnd"/>
      <w:r>
        <w:rPr>
          <w:rFonts w:ascii="Arial" w:hAnsi="Arial" w:cs="Arial"/>
          <w:color w:val="000000"/>
          <w:sz w:val="23"/>
          <w:szCs w:val="23"/>
          <w:bdr w:val="none" w:sz="0" w:space="0" w:color="auto" w:frame="1"/>
        </w:rPr>
        <w:t xml:space="preserve"> </w:t>
      </w:r>
      <w:proofErr w:type="spellStart"/>
      <w:r>
        <w:rPr>
          <w:rFonts w:ascii="Arial" w:hAnsi="Arial" w:cs="Arial"/>
          <w:color w:val="000000"/>
          <w:sz w:val="23"/>
          <w:szCs w:val="23"/>
          <w:bdr w:val="none" w:sz="0" w:space="0" w:color="auto" w:frame="1"/>
        </w:rPr>
        <w:t>Talib</w:t>
      </w:r>
      <w:proofErr w:type="spellEnd"/>
      <w:r>
        <w:rPr>
          <w:rFonts w:ascii="Arial" w:hAnsi="Arial" w:cs="Arial"/>
          <w:color w:val="000000"/>
          <w:sz w:val="23"/>
          <w:szCs w:val="23"/>
          <w:bdr w:val="none" w:sz="0" w:space="0" w:color="auto" w:frame="1"/>
        </w:rPr>
        <w:t> was asked by Al-</w:t>
      </w:r>
      <w:proofErr w:type="spellStart"/>
      <w:r>
        <w:rPr>
          <w:rFonts w:ascii="Arial" w:hAnsi="Arial" w:cs="Arial"/>
          <w:color w:val="000000"/>
          <w:sz w:val="23"/>
          <w:szCs w:val="23"/>
          <w:bdr w:val="none" w:sz="0" w:space="0" w:color="auto" w:frame="1"/>
        </w:rPr>
        <w:t>Najashi</w:t>
      </w:r>
      <w:proofErr w:type="spellEnd"/>
      <w:r>
        <w:rPr>
          <w:rFonts w:ascii="Arial" w:hAnsi="Arial" w:cs="Arial"/>
          <w:color w:val="000000"/>
          <w:sz w:val="23"/>
          <w:szCs w:val="23"/>
          <w:bdr w:val="none" w:sz="0" w:space="0" w:color="auto" w:frame="1"/>
        </w:rPr>
        <w:t xml:space="preserve">, the King of Ethiopia at the time, about the message of Muhammad, </w:t>
      </w:r>
      <w:proofErr w:type="spellStart"/>
      <w:r>
        <w:rPr>
          <w:rFonts w:ascii="Arial" w:hAnsi="Arial" w:cs="Arial"/>
          <w:color w:val="000000"/>
          <w:sz w:val="23"/>
          <w:szCs w:val="23"/>
          <w:bdr w:val="none" w:sz="0" w:space="0" w:color="auto" w:frame="1"/>
        </w:rPr>
        <w:t>Ja`far</w:t>
      </w:r>
      <w:proofErr w:type="spellEnd"/>
      <w:r>
        <w:rPr>
          <w:rFonts w:ascii="Arial" w:hAnsi="Arial" w:cs="Arial"/>
          <w:color w:val="000000"/>
          <w:sz w:val="23"/>
          <w:szCs w:val="23"/>
          <w:bdr w:val="none" w:sz="0" w:space="0" w:color="auto" w:frame="1"/>
        </w:rPr>
        <w:t xml:space="preserve"> said:</w:t>
      </w:r>
    </w:p>
    <w:p w:rsidR="00D25FAF" w:rsidRDefault="00D25FAF" w:rsidP="00D25FAF">
      <w:pPr>
        <w:pStyle w:val="NormalWeb"/>
        <w:shd w:val="clear" w:color="auto" w:fill="D7E44E"/>
        <w:spacing w:before="0" w:beforeAutospacing="0" w:after="0" w:afterAutospacing="0" w:line="330" w:lineRule="atLeast"/>
        <w:rPr>
          <w:rFonts w:ascii="Arial" w:hAnsi="Arial" w:cs="Arial"/>
          <w:i/>
          <w:iCs/>
          <w:color w:val="333333"/>
          <w:sz w:val="23"/>
          <w:szCs w:val="23"/>
        </w:rPr>
      </w:pPr>
      <w:r>
        <w:rPr>
          <w:rFonts w:ascii="Arial" w:hAnsi="Arial" w:cs="Arial"/>
          <w:i/>
          <w:iCs/>
          <w:color w:val="000000"/>
          <w:sz w:val="23"/>
          <w:szCs w:val="23"/>
          <w:bdr w:val="none" w:sz="0" w:space="0" w:color="auto" w:frame="1"/>
        </w:rPr>
        <w:t>He (Muhammad) is a man who is asking us to be honest, chaste, and good to our relatives.</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 xml:space="preserve">When </w:t>
      </w:r>
      <w:proofErr w:type="spellStart"/>
      <w:r>
        <w:rPr>
          <w:rFonts w:ascii="Arial" w:hAnsi="Arial" w:cs="Arial"/>
          <w:color w:val="000000"/>
          <w:sz w:val="23"/>
          <w:szCs w:val="23"/>
          <w:bdr w:val="none" w:sz="0" w:space="0" w:color="auto" w:frame="1"/>
        </w:rPr>
        <w:t>Aishah</w:t>
      </w:r>
      <w:proofErr w:type="spellEnd"/>
      <w:r>
        <w:rPr>
          <w:rFonts w:ascii="Arial" w:hAnsi="Arial" w:cs="Arial"/>
          <w:color w:val="000000"/>
          <w:sz w:val="23"/>
          <w:szCs w:val="23"/>
          <w:bdr w:val="none" w:sz="0" w:space="0" w:color="auto" w:frame="1"/>
        </w:rPr>
        <w:t>, the Prophet’s wife, was asked about his manners, she said:</w:t>
      </w:r>
    </w:p>
    <w:p w:rsidR="00D25FAF" w:rsidRDefault="00D25FAF" w:rsidP="00D25FAF">
      <w:pPr>
        <w:pStyle w:val="NormalWeb"/>
        <w:shd w:val="clear" w:color="auto" w:fill="D7E44E"/>
        <w:spacing w:before="0" w:beforeAutospacing="0" w:after="0" w:afterAutospacing="0" w:line="330" w:lineRule="atLeast"/>
        <w:rPr>
          <w:rFonts w:ascii="Arial" w:hAnsi="Arial" w:cs="Arial"/>
          <w:i/>
          <w:iCs/>
          <w:color w:val="333333"/>
          <w:sz w:val="23"/>
          <w:szCs w:val="23"/>
        </w:rPr>
      </w:pPr>
      <w:r>
        <w:rPr>
          <w:rFonts w:ascii="Arial" w:hAnsi="Arial" w:cs="Arial"/>
          <w:i/>
          <w:iCs/>
          <w:color w:val="000000"/>
          <w:sz w:val="23"/>
          <w:szCs w:val="23"/>
          <w:bdr w:val="none" w:sz="0" w:space="0" w:color="auto" w:frame="1"/>
        </w:rPr>
        <w:t>His manners were the Quran. (Ahmad)</w:t>
      </w:r>
    </w:p>
    <w:p w:rsidR="00D25FAF" w:rsidRDefault="00D25FAF" w:rsidP="00D25FAF">
      <w:pPr>
        <w:pStyle w:val="NormalWeb"/>
        <w:shd w:val="clear" w:color="auto" w:fill="D7E44E"/>
        <w:spacing w:before="0" w:beforeAutospacing="0" w:after="0" w:afterAutospacing="0" w:line="330" w:lineRule="atLeast"/>
        <w:rPr>
          <w:rFonts w:ascii="Arial" w:hAnsi="Arial" w:cs="Arial"/>
          <w:i/>
          <w:iCs/>
          <w:color w:val="333333"/>
          <w:sz w:val="23"/>
          <w:szCs w:val="23"/>
        </w:rPr>
      </w:pPr>
      <w:r>
        <w:rPr>
          <w:rFonts w:ascii="Arial" w:hAnsi="Arial" w:cs="Arial"/>
          <w:i/>
          <w:iCs/>
          <w:color w:val="000000"/>
          <w:sz w:val="23"/>
          <w:szCs w:val="23"/>
          <w:bdr w:val="none" w:sz="0" w:space="0" w:color="auto" w:frame="1"/>
        </w:rPr>
        <w:t>He was a Quran walking on earth. (Ahmad)</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And, Allah Almighty said of His messenger:</w:t>
      </w:r>
    </w:p>
    <w:p w:rsidR="00D25FAF" w:rsidRDefault="00D25FAF" w:rsidP="00D25FAF">
      <w:pPr>
        <w:pStyle w:val="NormalWeb"/>
        <w:shd w:val="clear" w:color="auto" w:fill="D7E44E"/>
        <w:spacing w:before="0" w:beforeAutospacing="0" w:after="0" w:afterAutospacing="0" w:line="330" w:lineRule="atLeast"/>
        <w:rPr>
          <w:rFonts w:ascii="Arial" w:hAnsi="Arial" w:cs="Arial"/>
          <w:i/>
          <w:iCs/>
          <w:color w:val="333333"/>
          <w:sz w:val="23"/>
          <w:szCs w:val="23"/>
        </w:rPr>
      </w:pPr>
      <w:r>
        <w:rPr>
          <w:rStyle w:val="Strong"/>
          <w:rFonts w:ascii="Arial" w:hAnsi="Arial" w:cs="Arial"/>
          <w:i/>
          <w:iCs/>
          <w:color w:val="000000"/>
          <w:sz w:val="23"/>
          <w:szCs w:val="23"/>
          <w:bdr w:val="none" w:sz="0" w:space="0" w:color="auto" w:frame="1"/>
        </w:rPr>
        <w:t>Indeed, you have a sublime character.</w:t>
      </w:r>
      <w:r>
        <w:rPr>
          <w:rFonts w:ascii="Arial" w:hAnsi="Arial" w:cs="Arial"/>
          <w:i/>
          <w:iCs/>
          <w:color w:val="000000"/>
          <w:sz w:val="23"/>
          <w:szCs w:val="23"/>
          <w:bdr w:val="none" w:sz="0" w:space="0" w:color="auto" w:frame="1"/>
        </w:rPr>
        <w:t> (Quran </w:t>
      </w:r>
      <w:hyperlink r:id="rId9" w:tgtFrame="_blank" w:history="1">
        <w:r>
          <w:rPr>
            <w:rStyle w:val="Hyperlink"/>
            <w:rFonts w:ascii="Arial" w:hAnsi="Arial" w:cs="Arial"/>
            <w:i/>
            <w:iCs/>
            <w:color w:val="FF6600"/>
            <w:sz w:val="23"/>
            <w:szCs w:val="23"/>
            <w:bdr w:val="none" w:sz="0" w:space="0" w:color="auto" w:frame="1"/>
          </w:rPr>
          <w:t>68:4</w:t>
        </w:r>
      </w:hyperlink>
      <w:r>
        <w:rPr>
          <w:rFonts w:ascii="Arial" w:hAnsi="Arial" w:cs="Arial"/>
          <w:i/>
          <w:iCs/>
          <w:color w:val="000000"/>
          <w:sz w:val="23"/>
          <w:szCs w:val="23"/>
          <w:bdr w:val="none" w:sz="0" w:space="0" w:color="auto" w:frame="1"/>
        </w:rPr>
        <w:t>)</w:t>
      </w:r>
    </w:p>
    <w:p w:rsidR="00D25FAF" w:rsidRDefault="00D25FAF" w:rsidP="00D25FAF">
      <w:pPr>
        <w:pStyle w:val="Heading3"/>
        <w:shd w:val="clear" w:color="auto" w:fill="FFFFFF"/>
        <w:spacing w:before="375" w:after="150" w:line="240" w:lineRule="atLeast"/>
        <w:rPr>
          <w:rFonts w:ascii="Arial" w:hAnsi="Arial" w:cs="Arial"/>
          <w:b w:val="0"/>
          <w:bCs w:val="0"/>
          <w:color w:val="333333"/>
          <w:sz w:val="36"/>
          <w:szCs w:val="36"/>
        </w:rPr>
      </w:pPr>
      <w:r>
        <w:rPr>
          <w:rFonts w:ascii="Arial" w:hAnsi="Arial" w:cs="Arial"/>
          <w:b w:val="0"/>
          <w:bCs w:val="0"/>
          <w:color w:val="333333"/>
          <w:sz w:val="36"/>
          <w:szCs w:val="36"/>
        </w:rPr>
        <w:t>He Taught His Companions How To Teach Others</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The second factor in the spread of Islam was the way the companions were educated by their </w:t>
      </w:r>
      <w:hyperlink r:id="rId10" w:tgtFrame="_blank" w:history="1">
        <w:r>
          <w:rPr>
            <w:rStyle w:val="Hyperlink"/>
            <w:rFonts w:ascii="Arial" w:hAnsi="Arial" w:cs="Arial"/>
            <w:color w:val="FF6600"/>
            <w:sz w:val="23"/>
            <w:szCs w:val="23"/>
            <w:bdr w:val="none" w:sz="0" w:space="0" w:color="auto" w:frame="1"/>
          </w:rPr>
          <w:t>teacher, Muhammad</w:t>
        </w:r>
      </w:hyperlink>
      <w:r>
        <w:rPr>
          <w:rFonts w:ascii="Arial" w:hAnsi="Arial" w:cs="Arial"/>
          <w:color w:val="FF6600"/>
          <w:sz w:val="23"/>
          <w:szCs w:val="23"/>
          <w:bdr w:val="none" w:sz="0" w:space="0" w:color="auto" w:frame="1"/>
        </w:rPr>
        <w:t>.</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This was so they could be role models themselves. Islam was spread in various parts of the world through the companions’ excellent conduct, demonstrated during their travels after the Prophet passed away.</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Style w:val="Strong"/>
          <w:rFonts w:ascii="Arial" w:hAnsi="Arial" w:cs="Arial"/>
          <w:color w:val="000000"/>
          <w:sz w:val="23"/>
          <w:szCs w:val="23"/>
          <w:bdr w:val="none" w:sz="0" w:space="0" w:color="auto" w:frame="1"/>
        </w:rPr>
        <w:t>The Islamic state can </w:t>
      </w:r>
      <w:hyperlink r:id="rId11" w:history="1">
        <w:r>
          <w:rPr>
            <w:rStyle w:val="Hyperlink"/>
            <w:rFonts w:ascii="Arial" w:hAnsi="Arial" w:cs="Arial"/>
            <w:b/>
            <w:bCs/>
            <w:color w:val="F36F21"/>
            <w:sz w:val="23"/>
            <w:szCs w:val="23"/>
            <w:bdr w:val="none" w:sz="0" w:space="0" w:color="auto" w:frame="1"/>
          </w:rPr>
          <w:t>never force people to become Muslim by any means, as some might think. </w:t>
        </w:r>
      </w:hyperlink>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The way Islam spread in the vast areas in Asia and Africa was through the excellent example that the companions and their students and followers (</w:t>
      </w:r>
      <w:r>
        <w:rPr>
          <w:rStyle w:val="Emphasis"/>
          <w:rFonts w:ascii="Arial" w:eastAsiaTheme="majorEastAsia" w:hAnsi="Arial" w:cs="Arial"/>
          <w:color w:val="000000"/>
          <w:sz w:val="23"/>
          <w:szCs w:val="23"/>
          <w:bdr w:val="none" w:sz="0" w:space="0" w:color="auto" w:frame="1"/>
        </w:rPr>
        <w:t>at-</w:t>
      </w:r>
      <w:proofErr w:type="spellStart"/>
      <w:r>
        <w:rPr>
          <w:rStyle w:val="Emphasis"/>
          <w:rFonts w:ascii="Arial" w:eastAsiaTheme="majorEastAsia" w:hAnsi="Arial" w:cs="Arial"/>
          <w:color w:val="000000"/>
          <w:sz w:val="23"/>
          <w:szCs w:val="23"/>
          <w:bdr w:val="none" w:sz="0" w:space="0" w:color="auto" w:frame="1"/>
        </w:rPr>
        <w:t>tabe`een</w:t>
      </w:r>
      <w:proofErr w:type="spellEnd"/>
      <w:r>
        <w:rPr>
          <w:rFonts w:ascii="Arial" w:hAnsi="Arial" w:cs="Arial"/>
          <w:color w:val="000000"/>
          <w:sz w:val="23"/>
          <w:szCs w:val="23"/>
          <w:bdr w:val="none" w:sz="0" w:space="0" w:color="auto" w:frame="1"/>
        </w:rPr>
        <w:t>) gave to people.</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The areas of the largest Islamic populations today in East Asia have never seen any military conflict with any Islamic state.</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Indonesia is a clear example. The way Islam spread and, later, became the religion of the overwhelming majority of that country was through </w:t>
      </w:r>
      <w:proofErr w:type="spellStart"/>
      <w:r>
        <w:rPr>
          <w:rStyle w:val="Emphasis"/>
          <w:rFonts w:ascii="Arial" w:eastAsiaTheme="majorEastAsia" w:hAnsi="Arial" w:cs="Arial"/>
          <w:color w:val="000000"/>
          <w:sz w:val="23"/>
          <w:szCs w:val="23"/>
          <w:bdr w:val="none" w:sz="0" w:space="0" w:color="auto" w:frame="1"/>
        </w:rPr>
        <w:t>akhlaq</w:t>
      </w:r>
      <w:proofErr w:type="spellEnd"/>
      <w:r>
        <w:rPr>
          <w:rFonts w:ascii="Arial" w:hAnsi="Arial" w:cs="Arial"/>
          <w:color w:val="000000"/>
          <w:sz w:val="23"/>
          <w:szCs w:val="23"/>
          <w:bdr w:val="none" w:sz="0" w:space="0" w:color="auto" w:frame="1"/>
        </w:rPr>
        <w:t> (</w:t>
      </w:r>
      <w:hyperlink r:id="rId12" w:tgtFrame="_blank" w:history="1">
        <w:r>
          <w:rPr>
            <w:rStyle w:val="Hyperlink"/>
            <w:rFonts w:ascii="Arial" w:hAnsi="Arial" w:cs="Arial"/>
            <w:color w:val="FF6600"/>
            <w:sz w:val="23"/>
            <w:szCs w:val="23"/>
            <w:bdr w:val="none" w:sz="0" w:space="0" w:color="auto" w:frame="1"/>
          </w:rPr>
          <w:t>good manners</w:t>
        </w:r>
      </w:hyperlink>
      <w:r>
        <w:rPr>
          <w:rFonts w:ascii="Arial" w:hAnsi="Arial" w:cs="Arial"/>
          <w:color w:val="FF6600"/>
          <w:sz w:val="23"/>
          <w:szCs w:val="23"/>
          <w:bdr w:val="none" w:sz="0" w:space="0" w:color="auto" w:frame="1"/>
        </w:rPr>
        <w:t> </w:t>
      </w:r>
      <w:r>
        <w:rPr>
          <w:rFonts w:ascii="Arial" w:hAnsi="Arial" w:cs="Arial"/>
          <w:color w:val="000000"/>
          <w:sz w:val="23"/>
          <w:szCs w:val="23"/>
          <w:bdr w:val="none" w:sz="0" w:space="0" w:color="auto" w:frame="1"/>
        </w:rPr>
        <w:t>and ethical morality).</w:t>
      </w:r>
    </w:p>
    <w:p w:rsidR="00D25FAF" w:rsidRDefault="00D25FAF" w:rsidP="00D25FAF">
      <w:pPr>
        <w:pStyle w:val="Heading3"/>
        <w:shd w:val="clear" w:color="auto" w:fill="FFFFFF"/>
        <w:spacing w:before="375" w:after="150" w:line="240" w:lineRule="atLeast"/>
        <w:rPr>
          <w:rFonts w:ascii="Arial" w:hAnsi="Arial" w:cs="Arial"/>
          <w:b w:val="0"/>
          <w:bCs w:val="0"/>
          <w:color w:val="333333"/>
          <w:sz w:val="36"/>
          <w:szCs w:val="36"/>
        </w:rPr>
      </w:pPr>
      <w:r>
        <w:rPr>
          <w:rFonts w:ascii="Arial" w:hAnsi="Arial" w:cs="Arial"/>
          <w:b w:val="0"/>
          <w:bCs w:val="0"/>
          <w:color w:val="333333"/>
          <w:sz w:val="36"/>
          <w:szCs w:val="36"/>
        </w:rPr>
        <w:lastRenderedPageBreak/>
        <w:t xml:space="preserve">He Taught People How To Give Effective </w:t>
      </w:r>
      <w:proofErr w:type="spellStart"/>
      <w:r>
        <w:rPr>
          <w:rFonts w:ascii="Arial" w:hAnsi="Arial" w:cs="Arial"/>
          <w:b w:val="0"/>
          <w:bCs w:val="0"/>
          <w:color w:val="333333"/>
          <w:sz w:val="36"/>
          <w:szCs w:val="36"/>
        </w:rPr>
        <w:t>Dawah</w:t>
      </w:r>
      <w:proofErr w:type="spellEnd"/>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The third method through which the Prophet (PBUH) spread the message of Islam was by teaching the concept of </w:t>
      </w:r>
      <w:proofErr w:type="spellStart"/>
      <w:r>
        <w:rPr>
          <w:rStyle w:val="Emphasis"/>
          <w:rFonts w:ascii="Arial" w:eastAsiaTheme="majorEastAsia" w:hAnsi="Arial" w:cs="Arial"/>
          <w:color w:val="000000"/>
          <w:sz w:val="23"/>
          <w:szCs w:val="23"/>
          <w:bdr w:val="none" w:sz="0" w:space="0" w:color="auto" w:frame="1"/>
        </w:rPr>
        <w:t>dawah</w:t>
      </w:r>
      <w:proofErr w:type="spellEnd"/>
      <w:r>
        <w:rPr>
          <w:rFonts w:ascii="Arial" w:hAnsi="Arial" w:cs="Arial"/>
          <w:color w:val="000000"/>
          <w:sz w:val="23"/>
          <w:szCs w:val="23"/>
          <w:bdr w:val="none" w:sz="0" w:space="0" w:color="auto" w:frame="1"/>
        </w:rPr>
        <w:t> (call for Islam).</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 xml:space="preserve">The Prophet Muhammad taught his companions, and all </w:t>
      </w:r>
      <w:proofErr w:type="gramStart"/>
      <w:r>
        <w:rPr>
          <w:rFonts w:ascii="Arial" w:hAnsi="Arial" w:cs="Arial"/>
          <w:color w:val="000000"/>
          <w:sz w:val="23"/>
          <w:szCs w:val="23"/>
          <w:bdr w:val="none" w:sz="0" w:space="0" w:color="auto" w:frame="1"/>
        </w:rPr>
        <w:t>Muslims, that</w:t>
      </w:r>
      <w:proofErr w:type="gramEnd"/>
      <w:r>
        <w:rPr>
          <w:rFonts w:ascii="Arial" w:hAnsi="Arial" w:cs="Arial"/>
          <w:color w:val="000000"/>
          <w:sz w:val="23"/>
          <w:szCs w:val="23"/>
          <w:bdr w:val="none" w:sz="0" w:space="0" w:color="auto" w:frame="1"/>
        </w:rPr>
        <w:t xml:space="preserve"> a caller to a good deed is rewarded a reward equal to the reward of those who follow him in his or her call (Al-</w:t>
      </w:r>
      <w:proofErr w:type="spellStart"/>
      <w:r>
        <w:rPr>
          <w:rFonts w:ascii="Arial" w:hAnsi="Arial" w:cs="Arial"/>
          <w:color w:val="000000"/>
          <w:sz w:val="23"/>
          <w:szCs w:val="23"/>
          <w:bdr w:val="none" w:sz="0" w:space="0" w:color="auto" w:frame="1"/>
        </w:rPr>
        <w:t>Bukhari</w:t>
      </w:r>
      <w:proofErr w:type="spellEnd"/>
      <w:r>
        <w:rPr>
          <w:rFonts w:ascii="Arial" w:hAnsi="Arial" w:cs="Arial"/>
          <w:color w:val="000000"/>
          <w:sz w:val="23"/>
          <w:szCs w:val="23"/>
          <w:bdr w:val="none" w:sz="0" w:space="0" w:color="auto" w:frame="1"/>
        </w:rPr>
        <w:t>).</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The Prophet also advised his people to:</w:t>
      </w:r>
    </w:p>
    <w:p w:rsidR="00D25FAF" w:rsidRDefault="00D25FAF" w:rsidP="00D25FAF">
      <w:pPr>
        <w:pStyle w:val="NormalWeb"/>
        <w:shd w:val="clear" w:color="auto" w:fill="D7E44E"/>
        <w:spacing w:before="0" w:beforeAutospacing="0" w:after="0" w:afterAutospacing="0" w:line="330" w:lineRule="atLeast"/>
        <w:rPr>
          <w:rFonts w:ascii="Arial" w:hAnsi="Arial" w:cs="Arial"/>
          <w:i/>
          <w:iCs/>
          <w:color w:val="333333"/>
          <w:sz w:val="23"/>
          <w:szCs w:val="23"/>
        </w:rPr>
      </w:pPr>
      <w:r>
        <w:rPr>
          <w:rFonts w:ascii="Arial" w:hAnsi="Arial" w:cs="Arial"/>
          <w:i/>
          <w:iCs/>
          <w:color w:val="000000"/>
          <w:sz w:val="23"/>
          <w:szCs w:val="23"/>
          <w:bdr w:val="none" w:sz="0" w:space="0" w:color="auto" w:frame="1"/>
        </w:rPr>
        <w:t>Convey the message after me, even one verse. (Al-</w:t>
      </w:r>
      <w:proofErr w:type="spellStart"/>
      <w:r>
        <w:rPr>
          <w:rFonts w:ascii="Arial" w:hAnsi="Arial" w:cs="Arial"/>
          <w:i/>
          <w:iCs/>
          <w:color w:val="000000"/>
          <w:sz w:val="23"/>
          <w:szCs w:val="23"/>
          <w:bdr w:val="none" w:sz="0" w:space="0" w:color="auto" w:frame="1"/>
        </w:rPr>
        <w:t>Bukhari</w:t>
      </w:r>
      <w:proofErr w:type="spellEnd"/>
      <w:r>
        <w:rPr>
          <w:rFonts w:ascii="Arial" w:hAnsi="Arial" w:cs="Arial"/>
          <w:i/>
          <w:iCs/>
          <w:color w:val="000000"/>
          <w:sz w:val="23"/>
          <w:szCs w:val="23"/>
          <w:bdr w:val="none" w:sz="0" w:space="0" w:color="auto" w:frame="1"/>
        </w:rPr>
        <w:t>)</w:t>
      </w:r>
    </w:p>
    <w:p w:rsidR="00D25FAF" w:rsidRDefault="00D25FAF" w:rsidP="00D25FAF">
      <w:pPr>
        <w:pStyle w:val="NormalWeb"/>
        <w:shd w:val="clear" w:color="auto" w:fill="FFFFFF"/>
        <w:spacing w:before="0" w:beforeAutospacing="0" w:after="0" w:afterAutospacing="0"/>
        <w:rPr>
          <w:rFonts w:ascii="Arial" w:hAnsi="Arial" w:cs="Arial"/>
          <w:color w:val="333333"/>
          <w:sz w:val="23"/>
          <w:szCs w:val="23"/>
        </w:rPr>
      </w:pPr>
      <w:r>
        <w:rPr>
          <w:rFonts w:ascii="Arial" w:hAnsi="Arial" w:cs="Arial"/>
          <w:color w:val="000000"/>
          <w:sz w:val="23"/>
          <w:szCs w:val="23"/>
          <w:bdr w:val="none" w:sz="0" w:space="0" w:color="auto" w:frame="1"/>
        </w:rPr>
        <w:t>Allah describes the Prophet’s way by saying:</w:t>
      </w:r>
    </w:p>
    <w:p w:rsidR="00D25FAF" w:rsidRDefault="00D25FAF" w:rsidP="00D25FAF">
      <w:pPr>
        <w:pStyle w:val="NormalWeb"/>
        <w:shd w:val="clear" w:color="auto" w:fill="D7E44E"/>
        <w:spacing w:before="0" w:beforeAutospacing="0" w:after="0" w:afterAutospacing="0" w:line="330" w:lineRule="atLeast"/>
        <w:rPr>
          <w:rFonts w:ascii="Arial" w:hAnsi="Arial" w:cs="Arial"/>
          <w:i/>
          <w:iCs/>
          <w:color w:val="333333"/>
          <w:sz w:val="23"/>
          <w:szCs w:val="23"/>
        </w:rPr>
      </w:pPr>
      <w:r>
        <w:rPr>
          <w:rStyle w:val="Strong"/>
          <w:rFonts w:ascii="Arial" w:hAnsi="Arial" w:cs="Arial"/>
          <w:i/>
          <w:iCs/>
          <w:color w:val="000000"/>
          <w:sz w:val="23"/>
          <w:szCs w:val="23"/>
          <w:bdr w:val="none" w:sz="0" w:space="0" w:color="auto" w:frame="1"/>
        </w:rPr>
        <w:t>Say [O Prophet]: “This is my way: Resting upon conscious insight accessible to reason, I am calling [you all] unto God – I and they who follow me.” And [say:] “Limitless is God in His glory; and I am not one of those who ascribe divinity to aught beside Him!”</w:t>
      </w:r>
      <w:r>
        <w:rPr>
          <w:rFonts w:ascii="Arial" w:hAnsi="Arial" w:cs="Arial"/>
          <w:i/>
          <w:iCs/>
          <w:color w:val="000000"/>
          <w:sz w:val="23"/>
          <w:szCs w:val="23"/>
          <w:bdr w:val="none" w:sz="0" w:space="0" w:color="auto" w:frame="1"/>
        </w:rPr>
        <w:t> (Quran </w:t>
      </w:r>
      <w:hyperlink r:id="rId13" w:tgtFrame="_blank" w:history="1">
        <w:r>
          <w:rPr>
            <w:rStyle w:val="Hyperlink"/>
            <w:rFonts w:ascii="Arial" w:hAnsi="Arial" w:cs="Arial"/>
            <w:i/>
            <w:iCs/>
            <w:color w:val="FF6600"/>
            <w:sz w:val="23"/>
            <w:szCs w:val="23"/>
            <w:bdr w:val="none" w:sz="0" w:space="0" w:color="auto" w:frame="1"/>
          </w:rPr>
          <w:t>12:108</w:t>
        </w:r>
      </w:hyperlink>
      <w:r>
        <w:rPr>
          <w:rFonts w:ascii="Arial" w:hAnsi="Arial" w:cs="Arial"/>
          <w:i/>
          <w:iCs/>
          <w:color w:val="000000"/>
          <w:sz w:val="23"/>
          <w:szCs w:val="23"/>
          <w:bdr w:val="none" w:sz="0" w:space="0" w:color="auto" w:frame="1"/>
        </w:rPr>
        <w:t>)</w:t>
      </w:r>
    </w:p>
    <w:p w:rsidR="002D4EF7" w:rsidRDefault="00D25FAF"/>
    <w:sectPr w:rsidR="002D4EF7" w:rsidSect="00A146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17AA4"/>
    <w:multiLevelType w:val="multilevel"/>
    <w:tmpl w:val="A3E2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25FAF"/>
    <w:rsid w:val="00A14630"/>
    <w:rsid w:val="00D052FD"/>
    <w:rsid w:val="00D25FAF"/>
    <w:rsid w:val="00FB58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30"/>
  </w:style>
  <w:style w:type="paragraph" w:styleId="Heading1">
    <w:name w:val="heading 1"/>
    <w:basedOn w:val="Normal"/>
    <w:link w:val="Heading1Char"/>
    <w:uiPriority w:val="9"/>
    <w:qFormat/>
    <w:rsid w:val="00D25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D25F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F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5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FAF"/>
    <w:rPr>
      <w:rFonts w:ascii="Tahoma" w:hAnsi="Tahoma" w:cs="Tahoma"/>
      <w:sz w:val="16"/>
      <w:szCs w:val="16"/>
    </w:rPr>
  </w:style>
  <w:style w:type="character" w:customStyle="1" w:styleId="Heading1Char">
    <w:name w:val="Heading 1 Char"/>
    <w:basedOn w:val="DefaultParagraphFont"/>
    <w:link w:val="Heading1"/>
    <w:uiPriority w:val="9"/>
    <w:rsid w:val="00D25FA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D25FA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25FAF"/>
    <w:rPr>
      <w:b/>
      <w:bCs/>
    </w:rPr>
  </w:style>
  <w:style w:type="character" w:styleId="Hyperlink">
    <w:name w:val="Hyperlink"/>
    <w:basedOn w:val="DefaultParagraphFont"/>
    <w:uiPriority w:val="99"/>
    <w:semiHidden/>
    <w:unhideWhenUsed/>
    <w:rsid w:val="00D25FAF"/>
    <w:rPr>
      <w:color w:val="0000FF"/>
      <w:u w:val="single"/>
    </w:rPr>
  </w:style>
  <w:style w:type="character" w:styleId="Emphasis">
    <w:name w:val="Emphasis"/>
    <w:basedOn w:val="DefaultParagraphFont"/>
    <w:uiPriority w:val="20"/>
    <w:qFormat/>
    <w:rsid w:val="00D25FAF"/>
    <w:rPr>
      <w:i/>
      <w:iCs/>
    </w:rPr>
  </w:style>
</w:styles>
</file>

<file path=word/webSettings.xml><?xml version="1.0" encoding="utf-8"?>
<w:webSettings xmlns:r="http://schemas.openxmlformats.org/officeDocument/2006/relationships" xmlns:w="http://schemas.openxmlformats.org/wordprocessingml/2006/main">
  <w:divs>
    <w:div w:id="103698880">
      <w:bodyDiv w:val="1"/>
      <w:marLeft w:val="0"/>
      <w:marRight w:val="0"/>
      <w:marTop w:val="0"/>
      <w:marBottom w:val="0"/>
      <w:divBdr>
        <w:top w:val="none" w:sz="0" w:space="0" w:color="auto"/>
        <w:left w:val="none" w:sz="0" w:space="0" w:color="auto"/>
        <w:bottom w:val="none" w:sz="0" w:space="0" w:color="auto"/>
        <w:right w:val="none" w:sz="0" w:space="0" w:color="auto"/>
      </w:divBdr>
    </w:div>
    <w:div w:id="343241648">
      <w:bodyDiv w:val="1"/>
      <w:marLeft w:val="0"/>
      <w:marRight w:val="0"/>
      <w:marTop w:val="0"/>
      <w:marBottom w:val="0"/>
      <w:divBdr>
        <w:top w:val="none" w:sz="0" w:space="0" w:color="auto"/>
        <w:left w:val="none" w:sz="0" w:space="0" w:color="auto"/>
        <w:bottom w:val="none" w:sz="0" w:space="0" w:color="auto"/>
        <w:right w:val="none" w:sz="0" w:space="0" w:color="auto"/>
      </w:divBdr>
      <w:divsChild>
        <w:div w:id="1753313102">
          <w:blockQuote w:val="1"/>
          <w:marLeft w:val="0"/>
          <w:marRight w:val="0"/>
          <w:marTop w:val="0"/>
          <w:marBottom w:val="150"/>
          <w:divBdr>
            <w:top w:val="none" w:sz="0" w:space="0" w:color="auto"/>
            <w:left w:val="none" w:sz="0" w:space="0" w:color="auto"/>
            <w:bottom w:val="none" w:sz="0" w:space="0" w:color="auto"/>
            <w:right w:val="none" w:sz="0" w:space="0" w:color="auto"/>
          </w:divBdr>
        </w:div>
        <w:div w:id="609552384">
          <w:blockQuote w:val="1"/>
          <w:marLeft w:val="0"/>
          <w:marRight w:val="0"/>
          <w:marTop w:val="0"/>
          <w:marBottom w:val="150"/>
          <w:divBdr>
            <w:top w:val="none" w:sz="0" w:space="0" w:color="auto"/>
            <w:left w:val="none" w:sz="0" w:space="0" w:color="auto"/>
            <w:bottom w:val="none" w:sz="0" w:space="0" w:color="auto"/>
            <w:right w:val="none" w:sz="0" w:space="0" w:color="auto"/>
          </w:divBdr>
        </w:div>
        <w:div w:id="58090611">
          <w:blockQuote w:val="1"/>
          <w:marLeft w:val="0"/>
          <w:marRight w:val="0"/>
          <w:marTop w:val="0"/>
          <w:marBottom w:val="150"/>
          <w:divBdr>
            <w:top w:val="none" w:sz="0" w:space="0" w:color="auto"/>
            <w:left w:val="none" w:sz="0" w:space="0" w:color="auto"/>
            <w:bottom w:val="none" w:sz="0" w:space="0" w:color="auto"/>
            <w:right w:val="none" w:sz="0" w:space="0" w:color="auto"/>
          </w:divBdr>
        </w:div>
        <w:div w:id="943419216">
          <w:blockQuote w:val="1"/>
          <w:marLeft w:val="0"/>
          <w:marRight w:val="0"/>
          <w:marTop w:val="0"/>
          <w:marBottom w:val="150"/>
          <w:divBdr>
            <w:top w:val="none" w:sz="0" w:space="0" w:color="auto"/>
            <w:left w:val="none" w:sz="0" w:space="0" w:color="auto"/>
            <w:bottom w:val="none" w:sz="0" w:space="0" w:color="auto"/>
            <w:right w:val="none" w:sz="0" w:space="0" w:color="auto"/>
          </w:divBdr>
        </w:div>
        <w:div w:id="1759055726">
          <w:blockQuote w:val="1"/>
          <w:marLeft w:val="0"/>
          <w:marRight w:val="0"/>
          <w:marTop w:val="0"/>
          <w:marBottom w:val="150"/>
          <w:divBdr>
            <w:top w:val="none" w:sz="0" w:space="0" w:color="auto"/>
            <w:left w:val="none" w:sz="0" w:space="0" w:color="auto"/>
            <w:bottom w:val="none" w:sz="0" w:space="0" w:color="auto"/>
            <w:right w:val="none" w:sz="0" w:space="0" w:color="auto"/>
          </w:divBdr>
        </w:div>
        <w:div w:id="201707888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40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outislam.net/counseling/ask-the-scholar/morals-manners/what-are-the-rights-of-our-neighbors/" TargetMode="External"/><Relationship Id="rId13" Type="http://schemas.openxmlformats.org/officeDocument/2006/relationships/hyperlink" Target="https://quran.com/12:108" TargetMode="External"/><Relationship Id="rId3" Type="http://schemas.openxmlformats.org/officeDocument/2006/relationships/settings" Target="settings.xml"/><Relationship Id="rId7" Type="http://schemas.openxmlformats.org/officeDocument/2006/relationships/hyperlink" Target="http://aboutislam.net/family-society/husbands-wives/prophet-muhammad-a-husband-like-no-other/" TargetMode="External"/><Relationship Id="rId12" Type="http://schemas.openxmlformats.org/officeDocument/2006/relationships/hyperlink" Target="http://aboutislam.net/reading-islam/about-muhammad/good-manners-a-key-to-parad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ran.com/21:107" TargetMode="External"/><Relationship Id="rId11" Type="http://schemas.openxmlformats.org/officeDocument/2006/relationships/hyperlink" Target="http://aboutislam.net/counseling/ask-about-islam/fight-everyone-convert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aboutislam.net/reading-islam/about-muhammad/the-teacher-of-mankind/" TargetMode="External"/><Relationship Id="rId4" Type="http://schemas.openxmlformats.org/officeDocument/2006/relationships/webSettings" Target="webSettings.xml"/><Relationship Id="rId9" Type="http://schemas.openxmlformats.org/officeDocument/2006/relationships/hyperlink" Target="https://quran.com/6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1390</Words>
  <Characters>7927</Characters>
  <Application>Microsoft Office Word</Application>
  <DocSecurity>0</DocSecurity>
  <Lines>66</Lines>
  <Paragraphs>18</Paragraphs>
  <ScaleCrop>false</ScaleCrop>
  <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1</cp:revision>
  <dcterms:created xsi:type="dcterms:W3CDTF">2018-09-27T12:07:00Z</dcterms:created>
  <dcterms:modified xsi:type="dcterms:W3CDTF">2018-09-27T12:17:00Z</dcterms:modified>
</cp:coreProperties>
</file>